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D0BAC" w14:textId="77777777" w:rsidR="00A4348C" w:rsidRDefault="00225D59" w:rsidP="002769B2">
      <w:pPr>
        <w:ind w:right="100"/>
        <w:rPr>
          <w:rFonts w:ascii="Arial" w:hAnsi="Arial" w:cs="Arial"/>
          <w:b/>
          <w:sz w:val="48"/>
          <w:szCs w:val="48"/>
        </w:rPr>
      </w:pPr>
      <w:r w:rsidRPr="00DC4B8A">
        <w:rPr>
          <w:rFonts w:ascii="Arial" w:hAnsi="Arial" w:cs="Arial"/>
          <w:b/>
          <w:noProof/>
          <w:sz w:val="48"/>
          <w:szCs w:val="48"/>
          <w:lang w:val="en-US"/>
        </w:rPr>
        <w:drawing>
          <wp:inline distT="0" distB="0" distL="0" distR="0" wp14:anchorId="78C32313" wp14:editId="71258DB4">
            <wp:extent cx="3235960" cy="1002030"/>
            <wp:effectExtent l="0" t="0" r="0" b="0"/>
            <wp:docPr id="1" name="Picture 1" descr="hp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5960" cy="1002030"/>
                    </a:xfrm>
                    <a:prstGeom prst="rect">
                      <a:avLst/>
                    </a:prstGeom>
                    <a:noFill/>
                    <a:ln>
                      <a:noFill/>
                    </a:ln>
                  </pic:spPr>
                </pic:pic>
              </a:graphicData>
            </a:graphic>
          </wp:inline>
        </w:drawing>
      </w:r>
    </w:p>
    <w:p w14:paraId="36559356" w14:textId="77777777" w:rsidR="00A4348C" w:rsidRDefault="00A4348C" w:rsidP="00A4348C">
      <w:pPr>
        <w:ind w:right="100"/>
        <w:jc w:val="center"/>
        <w:rPr>
          <w:rFonts w:ascii="Arial" w:hAnsi="Arial" w:cs="Arial"/>
          <w:b/>
          <w:sz w:val="48"/>
          <w:szCs w:val="48"/>
        </w:rPr>
      </w:pPr>
    </w:p>
    <w:p w14:paraId="0C021985" w14:textId="77777777" w:rsidR="00FA3B39" w:rsidRDefault="00FA3B39" w:rsidP="00A4348C">
      <w:pPr>
        <w:ind w:right="100"/>
        <w:jc w:val="center"/>
        <w:rPr>
          <w:rFonts w:ascii="Arial" w:hAnsi="Arial" w:cs="Arial"/>
          <w:b/>
          <w:sz w:val="48"/>
          <w:szCs w:val="48"/>
        </w:rPr>
      </w:pPr>
    </w:p>
    <w:p w14:paraId="4799BD89" w14:textId="77777777" w:rsidR="00AC641C" w:rsidRPr="00AC641C" w:rsidRDefault="00AC641C" w:rsidP="00AC641C">
      <w:pPr>
        <w:ind w:right="100"/>
        <w:jc w:val="center"/>
        <w:rPr>
          <w:rFonts w:ascii="Arial" w:hAnsi="Arial" w:cs="Arial"/>
          <w:b/>
          <w:sz w:val="44"/>
          <w:szCs w:val="44"/>
        </w:rPr>
      </w:pPr>
      <w:r w:rsidRPr="00AC641C">
        <w:rPr>
          <w:rFonts w:ascii="Arial" w:hAnsi="Arial" w:cs="Arial"/>
          <w:b/>
          <w:sz w:val="44"/>
          <w:szCs w:val="44"/>
        </w:rPr>
        <w:t>Typical Specification</w:t>
      </w:r>
    </w:p>
    <w:p w14:paraId="70090FC7" w14:textId="77777777" w:rsidR="00A51D6B" w:rsidRPr="00AC641C" w:rsidRDefault="00A51D6B" w:rsidP="00A4348C">
      <w:pPr>
        <w:ind w:right="100"/>
        <w:jc w:val="center"/>
        <w:rPr>
          <w:rFonts w:ascii="Arial" w:hAnsi="Arial" w:cs="Arial"/>
          <w:b/>
          <w:sz w:val="44"/>
          <w:szCs w:val="44"/>
        </w:rPr>
      </w:pPr>
    </w:p>
    <w:p w14:paraId="26AF2B6C" w14:textId="77777777" w:rsidR="00A51D6B" w:rsidRPr="00AC641C" w:rsidRDefault="00A51D6B" w:rsidP="00A4348C">
      <w:pPr>
        <w:ind w:right="100"/>
        <w:jc w:val="center"/>
        <w:rPr>
          <w:rFonts w:ascii="Arial" w:hAnsi="Arial" w:cs="Arial"/>
          <w:b/>
          <w:sz w:val="44"/>
          <w:szCs w:val="44"/>
        </w:rPr>
      </w:pPr>
    </w:p>
    <w:p w14:paraId="341B3269" w14:textId="552315F0" w:rsidR="0065024A" w:rsidRDefault="00615BA2" w:rsidP="0013535D">
      <w:pPr>
        <w:ind w:right="100"/>
        <w:jc w:val="center"/>
        <w:rPr>
          <w:rFonts w:ascii="Arial" w:hAnsi="Arial" w:cs="Arial"/>
          <w:b/>
          <w:sz w:val="48"/>
          <w:szCs w:val="48"/>
        </w:rPr>
      </w:pPr>
      <w:r>
        <w:rPr>
          <w:rFonts w:ascii="Arial" w:hAnsi="Arial" w:cs="Arial"/>
          <w:b/>
          <w:sz w:val="48"/>
          <w:szCs w:val="48"/>
        </w:rPr>
        <w:t>HPS Centurion D1 dV/dT</w:t>
      </w:r>
      <w:r w:rsidR="001346DD">
        <w:rPr>
          <w:rFonts w:ascii="Arial" w:hAnsi="Arial" w:cs="Arial"/>
          <w:b/>
          <w:sz w:val="48"/>
          <w:szCs w:val="48"/>
        </w:rPr>
        <w:t xml:space="preserve"> Filter</w:t>
      </w:r>
    </w:p>
    <w:p w14:paraId="1269B02D" w14:textId="77777777" w:rsidR="00100225" w:rsidRDefault="00100225" w:rsidP="00FA3B39">
      <w:pPr>
        <w:ind w:right="100"/>
        <w:rPr>
          <w:rFonts w:ascii="Arial" w:hAnsi="Arial" w:cs="Arial"/>
          <w:b/>
          <w:sz w:val="48"/>
          <w:szCs w:val="48"/>
        </w:rPr>
      </w:pPr>
    </w:p>
    <w:p w14:paraId="7B987381" w14:textId="77777777" w:rsidR="00100225" w:rsidRDefault="00100225" w:rsidP="00FA3B39">
      <w:pPr>
        <w:ind w:right="100"/>
        <w:rPr>
          <w:rFonts w:ascii="Arial" w:hAnsi="Arial" w:cs="Arial"/>
          <w:b/>
          <w:sz w:val="48"/>
          <w:szCs w:val="48"/>
        </w:rPr>
      </w:pPr>
    </w:p>
    <w:p w14:paraId="22940ECE" w14:textId="77777777" w:rsidR="00100225" w:rsidRDefault="00100225" w:rsidP="00FA3B39">
      <w:pPr>
        <w:ind w:right="100"/>
        <w:rPr>
          <w:rFonts w:ascii="Arial" w:hAnsi="Arial" w:cs="Arial"/>
          <w:b/>
          <w:sz w:val="48"/>
          <w:szCs w:val="48"/>
        </w:rPr>
      </w:pPr>
    </w:p>
    <w:p w14:paraId="2508C0E4" w14:textId="77777777" w:rsidR="00100225" w:rsidRDefault="00100225" w:rsidP="00FA3B39">
      <w:pPr>
        <w:ind w:right="100"/>
        <w:rPr>
          <w:rFonts w:ascii="Arial" w:hAnsi="Arial" w:cs="Arial"/>
          <w:b/>
          <w:sz w:val="48"/>
          <w:szCs w:val="48"/>
        </w:rPr>
      </w:pPr>
    </w:p>
    <w:p w14:paraId="5BDCAC50" w14:textId="77777777" w:rsidR="00100225" w:rsidRDefault="00100225" w:rsidP="00FA3B39">
      <w:pPr>
        <w:ind w:right="100"/>
        <w:rPr>
          <w:rFonts w:ascii="Arial" w:hAnsi="Arial" w:cs="Arial"/>
          <w:b/>
          <w:sz w:val="48"/>
          <w:szCs w:val="48"/>
        </w:rPr>
      </w:pPr>
    </w:p>
    <w:p w14:paraId="3BCB6FD3" w14:textId="77777777" w:rsidR="0065024A" w:rsidRDefault="0065024A" w:rsidP="00A4348C">
      <w:pPr>
        <w:ind w:right="100"/>
        <w:jc w:val="center"/>
        <w:rPr>
          <w:rFonts w:ascii="Arial" w:hAnsi="Arial" w:cs="Arial"/>
          <w:b/>
          <w:sz w:val="48"/>
          <w:szCs w:val="48"/>
        </w:rPr>
      </w:pPr>
    </w:p>
    <w:p w14:paraId="068DC7AD" w14:textId="77777777" w:rsidR="002E75A6" w:rsidRDefault="002E75A6" w:rsidP="00A4348C">
      <w:pPr>
        <w:ind w:left="720" w:right="100" w:firstLine="720"/>
        <w:rPr>
          <w:rFonts w:ascii="Arial" w:hAnsi="Arial" w:cs="Arial"/>
          <w:b/>
          <w:sz w:val="36"/>
          <w:szCs w:val="36"/>
        </w:rPr>
      </w:pPr>
    </w:p>
    <w:p w14:paraId="0831D90B" w14:textId="77777777" w:rsidR="0058093D" w:rsidRDefault="0058093D" w:rsidP="00A4348C">
      <w:pPr>
        <w:ind w:left="720" w:right="100" w:firstLine="720"/>
        <w:rPr>
          <w:rFonts w:ascii="Arial" w:hAnsi="Arial" w:cs="Arial"/>
          <w:b/>
          <w:sz w:val="36"/>
          <w:szCs w:val="36"/>
          <w:u w:val="single"/>
        </w:rPr>
        <w:sectPr w:rsidR="0058093D" w:rsidSect="00DC5601">
          <w:footerReference w:type="even" r:id="rId12"/>
          <w:footerReference w:type="default" r:id="rId13"/>
          <w:pgSz w:w="12240" w:h="15840" w:code="1"/>
          <w:pgMar w:top="720" w:right="1080" w:bottom="360" w:left="1080" w:header="288" w:footer="360" w:gutter="0"/>
          <w:cols w:space="720"/>
          <w:docGrid w:linePitch="360"/>
        </w:sectPr>
      </w:pPr>
    </w:p>
    <w:p w14:paraId="7B604060" w14:textId="77777777" w:rsidR="00A4348C" w:rsidRDefault="00A4348C" w:rsidP="0058093D">
      <w:pPr>
        <w:ind w:right="100"/>
        <w:jc w:val="center"/>
        <w:rPr>
          <w:rFonts w:ascii="Arial" w:hAnsi="Arial" w:cs="Arial"/>
          <w:b/>
          <w:sz w:val="28"/>
          <w:szCs w:val="28"/>
        </w:rPr>
      </w:pPr>
      <w:smartTag w:uri="urn:schemas-microsoft-com:office:smarttags" w:element="place">
        <w:smartTag w:uri="urn:schemas-microsoft-com:office:smarttags" w:element="country-region">
          <w:r w:rsidRPr="00A4348C">
            <w:rPr>
              <w:rFonts w:ascii="Arial" w:hAnsi="Arial" w:cs="Arial"/>
              <w:b/>
              <w:sz w:val="36"/>
              <w:szCs w:val="36"/>
              <w:u w:val="single"/>
            </w:rPr>
            <w:lastRenderedPageBreak/>
            <w:t>Canada</w:t>
          </w:r>
        </w:smartTag>
      </w:smartTag>
    </w:p>
    <w:p w14:paraId="3692AAB9" w14:textId="77777777" w:rsidR="002E75A6" w:rsidRPr="002E75A6" w:rsidRDefault="002E75A6" w:rsidP="0058093D">
      <w:pPr>
        <w:ind w:left="720" w:right="100" w:firstLine="720"/>
        <w:jc w:val="center"/>
        <w:rPr>
          <w:rFonts w:ascii="Arial" w:hAnsi="Arial" w:cs="Arial"/>
          <w:b/>
          <w:sz w:val="28"/>
          <w:szCs w:val="28"/>
        </w:rPr>
      </w:pPr>
    </w:p>
    <w:p w14:paraId="33AC3AD2" w14:textId="77777777" w:rsidR="002E75A6" w:rsidRDefault="00A4348C" w:rsidP="0058093D">
      <w:pPr>
        <w:ind w:right="100"/>
        <w:jc w:val="center"/>
        <w:rPr>
          <w:rFonts w:ascii="Arial" w:hAnsi="Arial" w:cs="Arial"/>
          <w:sz w:val="28"/>
          <w:szCs w:val="28"/>
        </w:rPr>
      </w:pPr>
      <w:smartTag w:uri="urn:schemas-microsoft-com:office:smarttags" w:element="Street">
        <w:smartTag w:uri="urn:schemas-microsoft-com:office:smarttags" w:element="address">
          <w:r w:rsidRPr="00A4348C">
            <w:rPr>
              <w:rFonts w:ascii="Arial" w:hAnsi="Arial" w:cs="Arial"/>
              <w:sz w:val="28"/>
              <w:szCs w:val="28"/>
            </w:rPr>
            <w:t xml:space="preserve">595 Southgate </w:t>
          </w:r>
          <w:r w:rsidR="002E75A6">
            <w:rPr>
              <w:rFonts w:ascii="Arial" w:hAnsi="Arial" w:cs="Arial"/>
              <w:sz w:val="28"/>
              <w:szCs w:val="28"/>
            </w:rPr>
            <w:t>Drive</w:t>
          </w:r>
        </w:smartTag>
      </w:smartTag>
    </w:p>
    <w:p w14:paraId="71596C4B" w14:textId="77777777" w:rsidR="002E75A6" w:rsidRDefault="00A4348C" w:rsidP="0058093D">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Guelph</w:t>
          </w:r>
        </w:smartTag>
        <w:r>
          <w:rPr>
            <w:rFonts w:ascii="Arial" w:hAnsi="Arial" w:cs="Arial"/>
            <w:sz w:val="28"/>
            <w:szCs w:val="28"/>
          </w:rPr>
          <w:t xml:space="preserve">, </w:t>
        </w:r>
        <w:smartTag w:uri="urn:schemas-microsoft-com:office:smarttags" w:element="State">
          <w:r>
            <w:rPr>
              <w:rFonts w:ascii="Arial" w:hAnsi="Arial" w:cs="Arial"/>
              <w:sz w:val="28"/>
              <w:szCs w:val="28"/>
            </w:rPr>
            <w:t>Ontario</w:t>
          </w:r>
        </w:smartTag>
      </w:smartTag>
    </w:p>
    <w:p w14:paraId="0E9C6991" w14:textId="77777777" w:rsidR="00A4348C" w:rsidRDefault="002E75A6" w:rsidP="0058093D">
      <w:pPr>
        <w:ind w:right="100"/>
        <w:jc w:val="center"/>
        <w:rPr>
          <w:rFonts w:ascii="Arial" w:hAnsi="Arial" w:cs="Arial"/>
          <w:sz w:val="28"/>
          <w:szCs w:val="28"/>
        </w:rPr>
      </w:pPr>
      <w:r>
        <w:rPr>
          <w:rFonts w:ascii="Arial" w:hAnsi="Arial" w:cs="Arial"/>
          <w:sz w:val="28"/>
          <w:szCs w:val="28"/>
        </w:rPr>
        <w:t>N1G 3W6</w:t>
      </w:r>
    </w:p>
    <w:p w14:paraId="218A9DF2" w14:textId="77777777" w:rsidR="002E75A6" w:rsidRDefault="0058093D" w:rsidP="0058093D">
      <w:pPr>
        <w:ind w:right="100"/>
        <w:jc w:val="center"/>
        <w:rPr>
          <w:rFonts w:ascii="Arial" w:hAnsi="Arial" w:cs="Arial"/>
          <w:b/>
          <w:sz w:val="36"/>
          <w:szCs w:val="36"/>
          <w:u w:val="single"/>
        </w:rPr>
      </w:pPr>
      <w:r>
        <w:rPr>
          <w:rFonts w:ascii="Arial" w:hAnsi="Arial" w:cs="Arial"/>
          <w:sz w:val="28"/>
          <w:szCs w:val="28"/>
        </w:rPr>
        <w:t>Phone: 1-888-798-8882</w:t>
      </w:r>
    </w:p>
    <w:p w14:paraId="5DD9FE37" w14:textId="77777777" w:rsidR="002E75A6" w:rsidRDefault="0058093D" w:rsidP="0058093D">
      <w:pPr>
        <w:ind w:right="100"/>
        <w:jc w:val="center"/>
        <w:rPr>
          <w:rFonts w:ascii="Arial" w:hAnsi="Arial" w:cs="Arial"/>
          <w:b/>
          <w:sz w:val="36"/>
          <w:szCs w:val="36"/>
          <w:u w:val="single"/>
        </w:rPr>
      </w:pPr>
      <w:r>
        <w:rPr>
          <w:rFonts w:ascii="Arial" w:hAnsi="Arial" w:cs="Arial"/>
          <w:sz w:val="28"/>
          <w:szCs w:val="28"/>
        </w:rPr>
        <w:t>Fax: 1-519-822-9701</w:t>
      </w:r>
    </w:p>
    <w:p w14:paraId="0EFA71C1" w14:textId="77777777" w:rsidR="002E75A6" w:rsidRDefault="002E75A6" w:rsidP="0058093D">
      <w:pPr>
        <w:ind w:right="100"/>
        <w:jc w:val="center"/>
        <w:rPr>
          <w:rFonts w:ascii="Arial" w:hAnsi="Arial" w:cs="Arial"/>
          <w:b/>
          <w:sz w:val="36"/>
          <w:szCs w:val="36"/>
        </w:rPr>
      </w:pPr>
      <w:smartTag w:uri="urn:schemas-microsoft-com:office:smarttags" w:element="place">
        <w:smartTag w:uri="urn:schemas-microsoft-com:office:smarttags" w:element="country-region">
          <w:r w:rsidRPr="00A4348C">
            <w:rPr>
              <w:rFonts w:ascii="Arial" w:hAnsi="Arial" w:cs="Arial"/>
              <w:b/>
              <w:sz w:val="36"/>
              <w:szCs w:val="36"/>
              <w:u w:val="single"/>
            </w:rPr>
            <w:lastRenderedPageBreak/>
            <w:t>United States</w:t>
          </w:r>
        </w:smartTag>
      </w:smartTag>
    </w:p>
    <w:p w14:paraId="38EAB090" w14:textId="77777777" w:rsidR="0058093D" w:rsidRDefault="0058093D" w:rsidP="0058093D">
      <w:pPr>
        <w:ind w:right="100"/>
        <w:jc w:val="center"/>
        <w:rPr>
          <w:rFonts w:ascii="Arial" w:hAnsi="Arial" w:cs="Arial"/>
          <w:sz w:val="28"/>
          <w:szCs w:val="28"/>
        </w:rPr>
      </w:pPr>
    </w:p>
    <w:p w14:paraId="1E8447AD" w14:textId="77777777" w:rsidR="002E75A6" w:rsidRDefault="002E75A6" w:rsidP="0058093D">
      <w:pPr>
        <w:ind w:right="100"/>
        <w:jc w:val="center"/>
        <w:rPr>
          <w:rFonts w:ascii="Arial" w:hAnsi="Arial" w:cs="Arial"/>
          <w:sz w:val="28"/>
          <w:szCs w:val="28"/>
        </w:rPr>
      </w:pPr>
      <w:smartTag w:uri="urn:schemas-microsoft-com:office:smarttags" w:element="Street">
        <w:smartTag w:uri="urn:schemas-microsoft-com:office:smarttags" w:element="address">
          <w:r>
            <w:rPr>
              <w:rFonts w:ascii="Arial" w:hAnsi="Arial" w:cs="Arial"/>
              <w:sz w:val="28"/>
              <w:szCs w:val="28"/>
            </w:rPr>
            <w:t>1100 Lake Street</w:t>
          </w:r>
        </w:smartTag>
      </w:smartTag>
    </w:p>
    <w:p w14:paraId="53BE76A3" w14:textId="77777777" w:rsidR="002E75A6" w:rsidRDefault="002E75A6" w:rsidP="0058093D">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Baraboo</w:t>
          </w:r>
        </w:smartTag>
        <w:r>
          <w:rPr>
            <w:rFonts w:ascii="Arial" w:hAnsi="Arial" w:cs="Arial"/>
            <w:sz w:val="28"/>
            <w:szCs w:val="28"/>
          </w:rPr>
          <w:t xml:space="preserve">, </w:t>
        </w:r>
        <w:smartTag w:uri="urn:schemas-microsoft-com:office:smarttags" w:element="State">
          <w:r>
            <w:rPr>
              <w:rFonts w:ascii="Arial" w:hAnsi="Arial" w:cs="Arial"/>
              <w:sz w:val="28"/>
              <w:szCs w:val="28"/>
            </w:rPr>
            <w:t>Wisconsin</w:t>
          </w:r>
        </w:smartTag>
      </w:smartTag>
    </w:p>
    <w:p w14:paraId="4CDA2D4C"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53913-2866</w:t>
      </w:r>
    </w:p>
    <w:p w14:paraId="69088D88"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Phone: 1-866-705-4684</w:t>
      </w:r>
    </w:p>
    <w:p w14:paraId="082A7AD8"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Fax: 1-608-356-2452</w:t>
      </w:r>
    </w:p>
    <w:p w14:paraId="60B75B2D" w14:textId="77777777" w:rsidR="002E75A6" w:rsidRPr="00840D8F" w:rsidRDefault="002E75A6" w:rsidP="002E75A6">
      <w:pPr>
        <w:ind w:right="100"/>
        <w:jc w:val="both"/>
        <w:rPr>
          <w:rFonts w:ascii="Arial" w:hAnsi="Arial" w:cs="Arial"/>
          <w:sz w:val="28"/>
          <w:szCs w:val="28"/>
          <w:lang w:val="fr-CA"/>
        </w:rPr>
        <w:sectPr w:rsidR="002E75A6" w:rsidRPr="00840D8F" w:rsidSect="002E75A6">
          <w:type w:val="continuous"/>
          <w:pgSz w:w="12240" w:h="15840" w:code="1"/>
          <w:pgMar w:top="720" w:right="1080" w:bottom="360" w:left="1080" w:header="576" w:footer="144" w:gutter="0"/>
          <w:cols w:num="2" w:space="720" w:equalWidth="0">
            <w:col w:w="4680" w:space="720"/>
            <w:col w:w="4680"/>
          </w:cols>
          <w:docGrid w:linePitch="360"/>
        </w:sectPr>
      </w:pPr>
    </w:p>
    <w:p w14:paraId="7531BBB7" w14:textId="77777777" w:rsidR="002E75A6" w:rsidRPr="00840D8F" w:rsidRDefault="002E75A6" w:rsidP="002E75A6">
      <w:pPr>
        <w:ind w:right="100"/>
        <w:jc w:val="both"/>
        <w:rPr>
          <w:rFonts w:ascii="Arial" w:hAnsi="Arial" w:cs="Arial"/>
          <w:sz w:val="28"/>
          <w:szCs w:val="28"/>
          <w:lang w:val="fr-CA"/>
        </w:rPr>
      </w:pPr>
    </w:p>
    <w:p w14:paraId="0FFB4AAD"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E-</w:t>
      </w:r>
      <w:r w:rsidR="0058093D" w:rsidRPr="00840D8F">
        <w:rPr>
          <w:rFonts w:ascii="Arial" w:hAnsi="Arial" w:cs="Arial"/>
          <w:sz w:val="28"/>
          <w:szCs w:val="28"/>
          <w:lang w:val="fr-CA"/>
        </w:rPr>
        <w:t>m</w:t>
      </w:r>
      <w:r w:rsidRPr="00840D8F">
        <w:rPr>
          <w:rFonts w:ascii="Arial" w:hAnsi="Arial" w:cs="Arial"/>
          <w:sz w:val="28"/>
          <w:szCs w:val="28"/>
          <w:lang w:val="fr-CA"/>
        </w:rPr>
        <w:t>ail: sales@hammondpowersolutions.com</w:t>
      </w:r>
    </w:p>
    <w:p w14:paraId="366C979B" w14:textId="77777777" w:rsidR="0058093D" w:rsidRPr="00840D8F" w:rsidRDefault="0058093D" w:rsidP="0058093D">
      <w:pPr>
        <w:ind w:right="100"/>
        <w:jc w:val="center"/>
        <w:rPr>
          <w:rFonts w:ascii="Arial" w:hAnsi="Arial" w:cs="Arial"/>
          <w:sz w:val="28"/>
          <w:szCs w:val="28"/>
          <w:lang w:val="fr-CA"/>
        </w:rPr>
      </w:pPr>
    </w:p>
    <w:p w14:paraId="7F00D718" w14:textId="77777777" w:rsidR="0065024A" w:rsidRPr="00840D8F" w:rsidRDefault="0065024A" w:rsidP="0058093D">
      <w:pPr>
        <w:ind w:right="100"/>
        <w:jc w:val="center"/>
        <w:rPr>
          <w:rFonts w:ascii="Arial" w:hAnsi="Arial" w:cs="Arial"/>
          <w:sz w:val="28"/>
          <w:szCs w:val="28"/>
          <w:lang w:val="fr-CA"/>
        </w:rPr>
      </w:pPr>
    </w:p>
    <w:p w14:paraId="5E489FFD" w14:textId="77777777" w:rsidR="00DC5601" w:rsidRPr="00840D8F" w:rsidRDefault="00DC5601" w:rsidP="0058093D">
      <w:pPr>
        <w:ind w:right="100"/>
        <w:jc w:val="center"/>
        <w:rPr>
          <w:rFonts w:ascii="Arial" w:hAnsi="Arial" w:cs="Arial"/>
          <w:sz w:val="28"/>
          <w:szCs w:val="28"/>
          <w:lang w:val="fr-CA"/>
        </w:rPr>
      </w:pPr>
    </w:p>
    <w:p w14:paraId="232E98E2" w14:textId="77777777" w:rsidR="002E75A6" w:rsidRPr="0058093D" w:rsidRDefault="002E75A6" w:rsidP="0058093D">
      <w:pPr>
        <w:ind w:right="100"/>
        <w:jc w:val="center"/>
        <w:rPr>
          <w:rFonts w:ascii="Arial" w:hAnsi="Arial" w:cs="Arial"/>
          <w:b/>
          <w:sz w:val="36"/>
          <w:szCs w:val="36"/>
        </w:rPr>
      </w:pPr>
      <w:r w:rsidRPr="0058093D">
        <w:rPr>
          <w:rFonts w:ascii="Arial" w:hAnsi="Arial" w:cs="Arial"/>
          <w:b/>
          <w:sz w:val="36"/>
          <w:szCs w:val="36"/>
        </w:rPr>
        <w:t>www.hammondpowersolutions.com</w:t>
      </w:r>
    </w:p>
    <w:p w14:paraId="4DABE620" w14:textId="1BB01597" w:rsidR="004F0741" w:rsidRDefault="004F0741" w:rsidP="00F6433A">
      <w:pPr>
        <w:ind w:left="1080"/>
        <w:rPr>
          <w:rFonts w:ascii="Arial" w:hAnsi="Arial" w:cs="Arial"/>
          <w:b/>
          <w:sz w:val="36"/>
          <w:szCs w:val="36"/>
        </w:rPr>
      </w:pPr>
    </w:p>
    <w:p w14:paraId="4D391207" w14:textId="21757E05" w:rsidR="00E21B60" w:rsidRDefault="00E21B60" w:rsidP="00F6433A">
      <w:pPr>
        <w:ind w:left="1080"/>
        <w:rPr>
          <w:rFonts w:ascii="Arial" w:hAnsi="Arial" w:cs="Arial"/>
          <w:b/>
          <w:sz w:val="36"/>
          <w:szCs w:val="36"/>
        </w:rPr>
      </w:pPr>
      <w:bookmarkStart w:id="0" w:name="_GoBack"/>
      <w:bookmarkEnd w:id="0"/>
    </w:p>
    <w:p w14:paraId="337059BD" w14:textId="782F6BEB" w:rsidR="00E21B60" w:rsidRDefault="00E21B60" w:rsidP="00F6433A">
      <w:pPr>
        <w:ind w:left="1080"/>
        <w:rPr>
          <w:rFonts w:ascii="Arial" w:hAnsi="Arial" w:cs="Arial"/>
          <w:b/>
          <w:sz w:val="36"/>
          <w:szCs w:val="36"/>
        </w:rPr>
      </w:pPr>
    </w:p>
    <w:p w14:paraId="4E4C026B" w14:textId="77777777" w:rsidR="00E21B60" w:rsidRDefault="00E21B60" w:rsidP="00F6433A">
      <w:pPr>
        <w:ind w:left="1080"/>
        <w:rPr>
          <w:rFonts w:ascii="Arial" w:hAnsi="Arial" w:cs="Arial"/>
          <w:b/>
          <w:sz w:val="36"/>
          <w:szCs w:val="36"/>
        </w:rPr>
      </w:pPr>
    </w:p>
    <w:p w14:paraId="56A8332A" w14:textId="77777777" w:rsidR="00A51D6B" w:rsidRDefault="00A51D6B" w:rsidP="00F6433A">
      <w:pPr>
        <w:ind w:left="1080"/>
        <w:rPr>
          <w:rFonts w:ascii="Arial" w:hAnsi="Arial" w:cs="Arial"/>
          <w:b/>
          <w:sz w:val="20"/>
          <w:szCs w:val="20"/>
          <w:u w:val="single"/>
        </w:rPr>
      </w:pPr>
    </w:p>
    <w:p w14:paraId="0DBFAE6C" w14:textId="77777777" w:rsidR="00F6433A" w:rsidRDefault="00F6433A" w:rsidP="00F6433A">
      <w:pPr>
        <w:numPr>
          <w:ilvl w:val="0"/>
          <w:numId w:val="11"/>
        </w:numPr>
        <w:ind w:right="100"/>
        <w:jc w:val="both"/>
        <w:rPr>
          <w:rFonts w:ascii="Arial" w:hAnsi="Arial" w:cs="Arial"/>
          <w:b/>
          <w:sz w:val="20"/>
          <w:szCs w:val="20"/>
          <w:u w:val="single"/>
        </w:rPr>
      </w:pPr>
      <w:r w:rsidRPr="00AB2315">
        <w:rPr>
          <w:rFonts w:ascii="Arial" w:hAnsi="Arial" w:cs="Arial"/>
          <w:b/>
          <w:sz w:val="20"/>
          <w:szCs w:val="20"/>
          <w:u w:val="single"/>
        </w:rPr>
        <w:lastRenderedPageBreak/>
        <w:t>GENERAL</w:t>
      </w:r>
    </w:p>
    <w:p w14:paraId="0D9328C0" w14:textId="77777777" w:rsidR="00F6433A" w:rsidRDefault="00F6433A" w:rsidP="00F6433A">
      <w:pPr>
        <w:ind w:right="100"/>
        <w:jc w:val="both"/>
        <w:rPr>
          <w:rFonts w:ascii="Arial" w:hAnsi="Arial" w:cs="Arial"/>
          <w:b/>
          <w:sz w:val="20"/>
          <w:szCs w:val="20"/>
          <w:u w:val="single"/>
        </w:rPr>
      </w:pPr>
    </w:p>
    <w:p w14:paraId="618EF41D" w14:textId="77777777" w:rsidR="00F6433A" w:rsidRPr="00DC1B42" w:rsidRDefault="00F6433A" w:rsidP="00F6433A">
      <w:pPr>
        <w:numPr>
          <w:ilvl w:val="1"/>
          <w:numId w:val="11"/>
        </w:numPr>
        <w:ind w:right="100"/>
        <w:jc w:val="both"/>
        <w:rPr>
          <w:rFonts w:ascii="Arial" w:hAnsi="Arial" w:cs="Arial"/>
          <w:sz w:val="20"/>
          <w:szCs w:val="20"/>
        </w:rPr>
      </w:pPr>
      <w:r w:rsidRPr="00DC1B42">
        <w:rPr>
          <w:rFonts w:ascii="Arial" w:hAnsi="Arial" w:cs="Arial"/>
          <w:sz w:val="20"/>
          <w:szCs w:val="20"/>
        </w:rPr>
        <w:t>SCOPE</w:t>
      </w:r>
    </w:p>
    <w:p w14:paraId="4437D660" w14:textId="77777777" w:rsidR="00F6433A" w:rsidRPr="00DC1B42" w:rsidRDefault="00F6433A" w:rsidP="00F6433A">
      <w:pPr>
        <w:ind w:left="360" w:right="100"/>
        <w:jc w:val="both"/>
        <w:rPr>
          <w:rFonts w:ascii="Arial" w:hAnsi="Arial" w:cs="Arial"/>
          <w:sz w:val="20"/>
          <w:szCs w:val="20"/>
        </w:rPr>
      </w:pPr>
    </w:p>
    <w:p w14:paraId="2D27F28C" w14:textId="01FEDF6A" w:rsidR="00100225" w:rsidRPr="00100225" w:rsidRDefault="00100225" w:rsidP="00100225">
      <w:pPr>
        <w:numPr>
          <w:ilvl w:val="2"/>
          <w:numId w:val="11"/>
        </w:numPr>
        <w:spacing w:afterLines="60" w:after="144"/>
        <w:ind w:right="100"/>
        <w:jc w:val="both"/>
        <w:rPr>
          <w:rFonts w:ascii="Arial" w:hAnsi="Arial" w:cs="Arial"/>
          <w:sz w:val="20"/>
          <w:szCs w:val="20"/>
        </w:rPr>
      </w:pPr>
      <w:r w:rsidRPr="00100225">
        <w:rPr>
          <w:rFonts w:ascii="Arial" w:hAnsi="Arial" w:cs="Arial"/>
          <w:sz w:val="20"/>
          <w:szCs w:val="20"/>
        </w:rPr>
        <w:t xml:space="preserve">This section defines </w:t>
      </w:r>
      <w:r w:rsidR="00615BA2">
        <w:rPr>
          <w:rFonts w:ascii="Arial" w:hAnsi="Arial" w:cs="Arial"/>
          <w:sz w:val="20"/>
          <w:szCs w:val="20"/>
        </w:rPr>
        <w:t>the Centurion D1 dV/dT</w:t>
      </w:r>
      <w:r w:rsidR="00F22A32">
        <w:rPr>
          <w:rFonts w:ascii="Arial" w:hAnsi="Arial" w:cs="Arial"/>
          <w:sz w:val="20"/>
          <w:szCs w:val="20"/>
        </w:rPr>
        <w:t xml:space="preserve"> filter with </w:t>
      </w:r>
      <w:r w:rsidRPr="00100225">
        <w:rPr>
          <w:rFonts w:ascii="Arial" w:hAnsi="Arial" w:cs="Arial"/>
          <w:sz w:val="20"/>
          <w:szCs w:val="20"/>
        </w:rPr>
        <w:t>three phase iron core line reactor</w:t>
      </w:r>
      <w:r w:rsidR="00F22A32">
        <w:rPr>
          <w:rFonts w:ascii="Arial" w:hAnsi="Arial" w:cs="Arial"/>
          <w:sz w:val="20"/>
          <w:szCs w:val="20"/>
        </w:rPr>
        <w:t xml:space="preserve"> and resistors</w:t>
      </w:r>
      <w:r w:rsidRPr="00100225">
        <w:rPr>
          <w:rFonts w:ascii="Arial" w:hAnsi="Arial" w:cs="Arial"/>
          <w:sz w:val="20"/>
          <w:szCs w:val="20"/>
        </w:rPr>
        <w:t xml:space="preserve">. </w:t>
      </w:r>
      <w:r w:rsidR="00E23728">
        <w:rPr>
          <w:rFonts w:ascii="Arial" w:hAnsi="Arial" w:cs="Arial"/>
          <w:sz w:val="20"/>
          <w:szCs w:val="20"/>
        </w:rPr>
        <w:t>The filter is designed to help prevent motor failures caused by operation on a variable frequency drive with a cable length up to 600 feet.</w:t>
      </w:r>
    </w:p>
    <w:p w14:paraId="7090BE3F" w14:textId="77777777" w:rsidR="00100225" w:rsidRPr="00DC1B42" w:rsidRDefault="00100225" w:rsidP="00F6433A">
      <w:pPr>
        <w:ind w:left="720" w:right="100"/>
        <w:jc w:val="both"/>
        <w:rPr>
          <w:rFonts w:ascii="Arial" w:hAnsi="Arial" w:cs="Arial"/>
          <w:sz w:val="20"/>
          <w:szCs w:val="20"/>
        </w:rPr>
      </w:pPr>
    </w:p>
    <w:p w14:paraId="7BDF6B79" w14:textId="37E0EDB4" w:rsidR="00100225" w:rsidRDefault="00F22A32" w:rsidP="00F6433A">
      <w:pPr>
        <w:numPr>
          <w:ilvl w:val="1"/>
          <w:numId w:val="11"/>
        </w:numPr>
        <w:ind w:right="100"/>
        <w:jc w:val="both"/>
        <w:rPr>
          <w:rFonts w:ascii="Arial" w:hAnsi="Arial" w:cs="Arial"/>
          <w:sz w:val="20"/>
          <w:szCs w:val="20"/>
        </w:rPr>
      </w:pPr>
      <w:r>
        <w:rPr>
          <w:rFonts w:ascii="Arial" w:hAnsi="Arial" w:cs="Arial"/>
          <w:sz w:val="20"/>
          <w:szCs w:val="20"/>
        </w:rPr>
        <w:t>BACKGROUND</w:t>
      </w:r>
    </w:p>
    <w:p w14:paraId="452AF313" w14:textId="77777777" w:rsidR="00100225" w:rsidRDefault="00100225" w:rsidP="00100225">
      <w:pPr>
        <w:ind w:left="720" w:right="100"/>
        <w:jc w:val="both"/>
        <w:rPr>
          <w:rFonts w:ascii="Arial" w:hAnsi="Arial" w:cs="Arial"/>
          <w:sz w:val="20"/>
          <w:szCs w:val="20"/>
        </w:rPr>
      </w:pPr>
    </w:p>
    <w:p w14:paraId="1BBBEBF5" w14:textId="07F39CD0" w:rsidR="00100225" w:rsidRPr="00100225" w:rsidRDefault="00F22A32" w:rsidP="00100225">
      <w:pPr>
        <w:numPr>
          <w:ilvl w:val="2"/>
          <w:numId w:val="11"/>
        </w:numPr>
        <w:spacing w:afterLines="60" w:after="144"/>
        <w:ind w:right="100"/>
        <w:jc w:val="both"/>
        <w:rPr>
          <w:rFonts w:ascii="Arial" w:hAnsi="Arial" w:cs="Arial"/>
          <w:sz w:val="20"/>
          <w:szCs w:val="20"/>
        </w:rPr>
      </w:pPr>
      <w:r>
        <w:rPr>
          <w:rFonts w:ascii="Arial" w:hAnsi="Arial" w:cs="Arial"/>
          <w:sz w:val="20"/>
          <w:szCs w:val="20"/>
        </w:rPr>
        <w:t>Large voltage spike</w:t>
      </w:r>
      <w:r w:rsidR="00B03505">
        <w:rPr>
          <w:rFonts w:ascii="Arial" w:hAnsi="Arial" w:cs="Arial"/>
          <w:sz w:val="20"/>
          <w:szCs w:val="20"/>
        </w:rPr>
        <w:t>s</w:t>
      </w:r>
      <w:r>
        <w:rPr>
          <w:rFonts w:ascii="Arial" w:hAnsi="Arial" w:cs="Arial"/>
          <w:sz w:val="20"/>
          <w:szCs w:val="20"/>
        </w:rPr>
        <w:t xml:space="preserve"> can be imposed on motor windings due to </w:t>
      </w:r>
      <w:r w:rsidR="00B03505">
        <w:rPr>
          <w:rFonts w:ascii="Arial" w:hAnsi="Arial" w:cs="Arial"/>
          <w:sz w:val="20"/>
          <w:szCs w:val="20"/>
        </w:rPr>
        <w:t xml:space="preserve">a </w:t>
      </w:r>
      <w:r>
        <w:rPr>
          <w:rFonts w:ascii="Arial" w:hAnsi="Arial" w:cs="Arial"/>
          <w:sz w:val="20"/>
          <w:szCs w:val="20"/>
        </w:rPr>
        <w:t xml:space="preserve">long cable distance between </w:t>
      </w:r>
      <w:r w:rsidR="00E23728">
        <w:rPr>
          <w:rFonts w:ascii="Arial" w:hAnsi="Arial" w:cs="Arial"/>
          <w:sz w:val="20"/>
          <w:szCs w:val="20"/>
        </w:rPr>
        <w:t xml:space="preserve">a </w:t>
      </w:r>
      <w:r>
        <w:rPr>
          <w:rFonts w:ascii="Arial" w:hAnsi="Arial" w:cs="Arial"/>
          <w:sz w:val="20"/>
          <w:szCs w:val="20"/>
        </w:rPr>
        <w:t>VFD and the motor.  This is caused by PWM switching, high carrier frequencies and a mismatch in impedance between the cable and the motor.  Voltage spikes of 2 to 3 times the VFD’s DC bus voltage can occur which can lead to motor failure over time.</w:t>
      </w:r>
      <w:r w:rsidR="00615BA2">
        <w:rPr>
          <w:rFonts w:ascii="Arial" w:hAnsi="Arial" w:cs="Arial"/>
          <w:sz w:val="20"/>
          <w:szCs w:val="20"/>
        </w:rPr>
        <w:t xml:space="preserve">  The Centurion D1 dV/dT</w:t>
      </w:r>
      <w:r w:rsidR="002950A9">
        <w:rPr>
          <w:rFonts w:ascii="Arial" w:hAnsi="Arial" w:cs="Arial"/>
          <w:sz w:val="20"/>
          <w:szCs w:val="20"/>
        </w:rPr>
        <w:t xml:space="preserve"> filter will reduce the peak voltages at the motor.</w:t>
      </w:r>
    </w:p>
    <w:p w14:paraId="1357D77F" w14:textId="77777777" w:rsidR="00100225" w:rsidRDefault="00100225" w:rsidP="00100225">
      <w:pPr>
        <w:ind w:left="720" w:right="100"/>
        <w:jc w:val="both"/>
        <w:rPr>
          <w:rFonts w:ascii="Arial" w:hAnsi="Arial" w:cs="Arial"/>
          <w:sz w:val="20"/>
          <w:szCs w:val="20"/>
        </w:rPr>
      </w:pPr>
    </w:p>
    <w:p w14:paraId="2BF2CD2C" w14:textId="77777777"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RELATED DOCUMENTS</w:t>
      </w:r>
    </w:p>
    <w:p w14:paraId="1CB5E701" w14:textId="77777777" w:rsidR="00F6433A" w:rsidRDefault="00F6433A" w:rsidP="00F6433A">
      <w:pPr>
        <w:ind w:left="360" w:right="100"/>
        <w:jc w:val="both"/>
        <w:rPr>
          <w:rFonts w:ascii="Arial" w:hAnsi="Arial" w:cs="Arial"/>
          <w:sz w:val="20"/>
          <w:szCs w:val="20"/>
        </w:rPr>
      </w:pPr>
    </w:p>
    <w:p w14:paraId="096BD8EC" w14:textId="03ACA6C7" w:rsidR="00F6433A" w:rsidRDefault="00F6433A" w:rsidP="00F6433A">
      <w:pPr>
        <w:numPr>
          <w:ilvl w:val="2"/>
          <w:numId w:val="11"/>
        </w:numPr>
        <w:ind w:right="100"/>
        <w:jc w:val="both"/>
        <w:rPr>
          <w:rFonts w:ascii="Arial" w:hAnsi="Arial" w:cs="Arial"/>
          <w:sz w:val="20"/>
          <w:szCs w:val="20"/>
        </w:rPr>
      </w:pPr>
      <w:r>
        <w:rPr>
          <w:rFonts w:ascii="Arial" w:hAnsi="Arial" w:cs="Arial"/>
          <w:sz w:val="20"/>
          <w:szCs w:val="20"/>
        </w:rPr>
        <w:t>Drawing and general provisions of the Contract, including General and Supplementary Conditions and Division 1 Specification Sections</w:t>
      </w:r>
      <w:r w:rsidR="00DC0802">
        <w:rPr>
          <w:rFonts w:ascii="Arial" w:hAnsi="Arial" w:cs="Arial"/>
          <w:sz w:val="20"/>
          <w:szCs w:val="20"/>
        </w:rPr>
        <w:t xml:space="preserve"> </w:t>
      </w:r>
      <w:r>
        <w:rPr>
          <w:rFonts w:ascii="Arial" w:hAnsi="Arial" w:cs="Arial"/>
          <w:sz w:val="20"/>
          <w:szCs w:val="20"/>
        </w:rPr>
        <w:t>apply to this Section</w:t>
      </w:r>
      <w:r w:rsidR="00DE1867">
        <w:rPr>
          <w:rFonts w:ascii="Arial" w:hAnsi="Arial" w:cs="Arial"/>
          <w:sz w:val="20"/>
          <w:szCs w:val="20"/>
        </w:rPr>
        <w:t>.</w:t>
      </w:r>
    </w:p>
    <w:p w14:paraId="096D9B1F" w14:textId="77777777" w:rsidR="00F6433A" w:rsidRDefault="00F6433A" w:rsidP="00F6433A">
      <w:pPr>
        <w:ind w:left="720" w:right="100"/>
        <w:jc w:val="both"/>
        <w:rPr>
          <w:rFonts w:ascii="Arial" w:hAnsi="Arial" w:cs="Arial"/>
          <w:sz w:val="20"/>
          <w:szCs w:val="20"/>
        </w:rPr>
      </w:pPr>
    </w:p>
    <w:p w14:paraId="4CE4AF61" w14:textId="77777777"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REFERENCES</w:t>
      </w:r>
    </w:p>
    <w:p w14:paraId="7C290223" w14:textId="77777777" w:rsidR="00F6433A" w:rsidRDefault="00F6433A" w:rsidP="00F6433A">
      <w:pPr>
        <w:ind w:left="360" w:right="100"/>
        <w:jc w:val="both"/>
        <w:rPr>
          <w:rFonts w:ascii="Arial" w:hAnsi="Arial" w:cs="Arial"/>
          <w:sz w:val="20"/>
          <w:szCs w:val="20"/>
        </w:rPr>
      </w:pPr>
    </w:p>
    <w:p w14:paraId="4C43FA1E" w14:textId="77777777" w:rsidR="00840D8F" w:rsidRDefault="00840D8F" w:rsidP="00840D8F">
      <w:pPr>
        <w:numPr>
          <w:ilvl w:val="2"/>
          <w:numId w:val="11"/>
        </w:numPr>
        <w:ind w:right="100"/>
        <w:jc w:val="both"/>
        <w:rPr>
          <w:rFonts w:ascii="Arial" w:hAnsi="Arial" w:cs="Arial"/>
          <w:sz w:val="20"/>
          <w:szCs w:val="20"/>
        </w:rPr>
      </w:pPr>
      <w:r>
        <w:rPr>
          <w:rFonts w:ascii="Arial" w:hAnsi="Arial" w:cs="Arial"/>
          <w:sz w:val="20"/>
          <w:szCs w:val="20"/>
        </w:rPr>
        <w:t xml:space="preserve">NEMA ST-20 Dry-Type Transformer </w:t>
      </w:r>
      <w:r w:rsidR="002769B2">
        <w:rPr>
          <w:rFonts w:ascii="Arial" w:hAnsi="Arial" w:cs="Arial"/>
          <w:sz w:val="20"/>
          <w:szCs w:val="20"/>
        </w:rPr>
        <w:t>f</w:t>
      </w:r>
      <w:r>
        <w:rPr>
          <w:rFonts w:ascii="Arial" w:hAnsi="Arial" w:cs="Arial"/>
          <w:sz w:val="20"/>
          <w:szCs w:val="20"/>
        </w:rPr>
        <w:t>or General Applications</w:t>
      </w:r>
    </w:p>
    <w:p w14:paraId="66DF1F0C" w14:textId="77777777" w:rsidR="00840D8F" w:rsidRDefault="00840D8F" w:rsidP="00840D8F">
      <w:pPr>
        <w:numPr>
          <w:ilvl w:val="2"/>
          <w:numId w:val="11"/>
        </w:numPr>
        <w:ind w:right="100"/>
        <w:jc w:val="both"/>
        <w:rPr>
          <w:rFonts w:ascii="Arial" w:hAnsi="Arial" w:cs="Arial"/>
          <w:sz w:val="20"/>
          <w:szCs w:val="20"/>
        </w:rPr>
      </w:pPr>
      <w:r>
        <w:rPr>
          <w:rFonts w:ascii="Arial" w:hAnsi="Arial" w:cs="Arial"/>
          <w:sz w:val="20"/>
          <w:szCs w:val="20"/>
        </w:rPr>
        <w:t>IEEE C57.110 Recommended Practice for establishing transformer capability when feeding non-sinusoidal load currents.</w:t>
      </w:r>
    </w:p>
    <w:p w14:paraId="18B6FA82" w14:textId="77777777" w:rsidR="00840D8F" w:rsidRDefault="008442E9" w:rsidP="00840D8F">
      <w:pPr>
        <w:numPr>
          <w:ilvl w:val="2"/>
          <w:numId w:val="11"/>
        </w:numPr>
        <w:ind w:right="100"/>
        <w:jc w:val="both"/>
        <w:rPr>
          <w:rFonts w:ascii="Arial" w:hAnsi="Arial" w:cs="Arial"/>
          <w:sz w:val="20"/>
          <w:szCs w:val="20"/>
        </w:rPr>
      </w:pPr>
      <w:r>
        <w:rPr>
          <w:rFonts w:ascii="Arial" w:hAnsi="Arial" w:cs="Arial"/>
          <w:sz w:val="20"/>
          <w:szCs w:val="20"/>
        </w:rPr>
        <w:t xml:space="preserve">UL </w:t>
      </w:r>
      <w:r w:rsidR="00100225">
        <w:rPr>
          <w:rFonts w:ascii="Arial" w:hAnsi="Arial" w:cs="Arial"/>
          <w:sz w:val="20"/>
          <w:szCs w:val="20"/>
        </w:rPr>
        <w:t>508</w:t>
      </w:r>
      <w:r>
        <w:rPr>
          <w:rFonts w:ascii="Arial" w:hAnsi="Arial" w:cs="Arial"/>
          <w:sz w:val="20"/>
          <w:szCs w:val="20"/>
        </w:rPr>
        <w:t>, CSA C9 &amp; C</w:t>
      </w:r>
      <w:r w:rsidR="00840D8F">
        <w:rPr>
          <w:rFonts w:ascii="Arial" w:hAnsi="Arial" w:cs="Arial"/>
          <w:sz w:val="20"/>
          <w:szCs w:val="20"/>
        </w:rPr>
        <w:t xml:space="preserve">22.2 </w:t>
      </w:r>
      <w:r>
        <w:rPr>
          <w:rFonts w:ascii="Arial" w:hAnsi="Arial" w:cs="Arial"/>
          <w:sz w:val="20"/>
          <w:szCs w:val="20"/>
        </w:rPr>
        <w:t xml:space="preserve">No. </w:t>
      </w:r>
      <w:r w:rsidR="00840D8F">
        <w:rPr>
          <w:rFonts w:ascii="Arial" w:hAnsi="Arial" w:cs="Arial"/>
          <w:sz w:val="20"/>
          <w:szCs w:val="20"/>
        </w:rPr>
        <w:t>47</w:t>
      </w:r>
      <w:r w:rsidR="00E54E79">
        <w:rPr>
          <w:rFonts w:ascii="Arial" w:hAnsi="Arial" w:cs="Arial"/>
          <w:sz w:val="20"/>
          <w:szCs w:val="20"/>
        </w:rPr>
        <w:t>.</w:t>
      </w:r>
    </w:p>
    <w:p w14:paraId="3EB51D53" w14:textId="77777777" w:rsidR="004E7BC2" w:rsidRPr="004E7BC2" w:rsidRDefault="004E7BC2" w:rsidP="004E7BC2">
      <w:pPr>
        <w:numPr>
          <w:ilvl w:val="2"/>
          <w:numId w:val="11"/>
        </w:numPr>
        <w:ind w:right="100"/>
        <w:jc w:val="both"/>
        <w:rPr>
          <w:rFonts w:ascii="Arial" w:hAnsi="Arial" w:cs="Arial"/>
          <w:sz w:val="20"/>
          <w:szCs w:val="20"/>
        </w:rPr>
      </w:pPr>
      <w:r>
        <w:rPr>
          <w:rFonts w:ascii="Arial" w:hAnsi="Arial" w:cs="Arial"/>
          <w:sz w:val="20"/>
          <w:szCs w:val="20"/>
        </w:rPr>
        <w:t>IEC 61558-1, IEC 61558-2-20</w:t>
      </w:r>
    </w:p>
    <w:p w14:paraId="4532D9A9" w14:textId="77777777" w:rsidR="00E67C13" w:rsidRDefault="00E67C13" w:rsidP="00AC641C">
      <w:pPr>
        <w:ind w:left="1440" w:right="100"/>
        <w:jc w:val="both"/>
        <w:rPr>
          <w:rFonts w:ascii="Arial" w:hAnsi="Arial" w:cs="Arial"/>
          <w:sz w:val="20"/>
          <w:szCs w:val="20"/>
        </w:rPr>
      </w:pPr>
    </w:p>
    <w:p w14:paraId="4AD5006F" w14:textId="77777777" w:rsidR="00E67C13" w:rsidRDefault="00E67C13" w:rsidP="00E67C13">
      <w:pPr>
        <w:numPr>
          <w:ilvl w:val="1"/>
          <w:numId w:val="11"/>
        </w:numPr>
        <w:ind w:right="100"/>
        <w:jc w:val="both"/>
        <w:rPr>
          <w:rFonts w:ascii="Arial" w:hAnsi="Arial" w:cs="Arial"/>
          <w:sz w:val="20"/>
          <w:szCs w:val="20"/>
        </w:rPr>
      </w:pPr>
      <w:r>
        <w:rPr>
          <w:rFonts w:ascii="Arial" w:hAnsi="Arial" w:cs="Arial"/>
          <w:sz w:val="20"/>
          <w:szCs w:val="20"/>
        </w:rPr>
        <w:t>TESTING &amp; QUALITY CONTROL</w:t>
      </w:r>
    </w:p>
    <w:p w14:paraId="687E8C92" w14:textId="572E97F1" w:rsidR="00170244" w:rsidRDefault="00E67C13" w:rsidP="00E67C13">
      <w:pPr>
        <w:ind w:left="720" w:right="100"/>
        <w:jc w:val="both"/>
        <w:rPr>
          <w:rFonts w:ascii="Arial" w:hAnsi="Arial" w:cs="Arial"/>
          <w:sz w:val="20"/>
          <w:szCs w:val="20"/>
        </w:rPr>
      </w:pPr>
      <w:r>
        <w:rPr>
          <w:rFonts w:ascii="Arial" w:hAnsi="Arial" w:cs="Arial"/>
          <w:sz w:val="20"/>
          <w:szCs w:val="20"/>
        </w:rPr>
        <w:t>A</w:t>
      </w:r>
      <w:r>
        <w:rPr>
          <w:rFonts w:ascii="Arial" w:hAnsi="Arial" w:cs="Arial"/>
          <w:sz w:val="20"/>
          <w:szCs w:val="20"/>
        </w:rPr>
        <w:tab/>
        <w:t>Production tests: each unit according to</w:t>
      </w:r>
      <w:r w:rsidR="004E7BC2" w:rsidRPr="004E7BC2">
        <w:rPr>
          <w:rFonts w:ascii="Arial" w:hAnsi="Arial" w:cs="Arial"/>
          <w:sz w:val="20"/>
          <w:szCs w:val="20"/>
        </w:rPr>
        <w:t xml:space="preserve"> </w:t>
      </w:r>
      <w:r w:rsidR="004E7BC2">
        <w:rPr>
          <w:rFonts w:ascii="Arial" w:hAnsi="Arial" w:cs="Arial"/>
          <w:sz w:val="20"/>
          <w:szCs w:val="20"/>
        </w:rPr>
        <w:t>applicable sections of:</w:t>
      </w:r>
      <w:r>
        <w:rPr>
          <w:rFonts w:ascii="Arial" w:hAnsi="Arial" w:cs="Arial"/>
          <w:sz w:val="20"/>
          <w:szCs w:val="20"/>
        </w:rPr>
        <w:t xml:space="preserve"> </w:t>
      </w:r>
    </w:p>
    <w:p w14:paraId="0964D0CD" w14:textId="77777777" w:rsidR="004E7BC2" w:rsidRDefault="004E7BC2" w:rsidP="004E7BC2">
      <w:pPr>
        <w:numPr>
          <w:ilvl w:val="0"/>
          <w:numId w:val="16"/>
        </w:numPr>
        <w:ind w:right="100"/>
        <w:jc w:val="both"/>
        <w:rPr>
          <w:rFonts w:ascii="Arial" w:hAnsi="Arial" w:cs="Arial"/>
          <w:sz w:val="20"/>
          <w:szCs w:val="20"/>
        </w:rPr>
      </w:pPr>
      <w:r>
        <w:rPr>
          <w:rFonts w:ascii="Arial" w:hAnsi="Arial" w:cs="Arial"/>
          <w:sz w:val="20"/>
          <w:szCs w:val="20"/>
        </w:rPr>
        <w:t>UL 508</w:t>
      </w:r>
    </w:p>
    <w:p w14:paraId="7BAAFC65" w14:textId="77777777" w:rsidR="004E7BC2" w:rsidRDefault="004E7BC2" w:rsidP="004E7BC2">
      <w:pPr>
        <w:numPr>
          <w:ilvl w:val="0"/>
          <w:numId w:val="16"/>
        </w:numPr>
        <w:ind w:right="100"/>
        <w:jc w:val="both"/>
        <w:rPr>
          <w:rFonts w:ascii="Arial" w:hAnsi="Arial" w:cs="Arial"/>
          <w:sz w:val="20"/>
          <w:szCs w:val="20"/>
        </w:rPr>
      </w:pPr>
      <w:r>
        <w:rPr>
          <w:rFonts w:ascii="Arial" w:hAnsi="Arial" w:cs="Arial"/>
          <w:sz w:val="20"/>
          <w:szCs w:val="20"/>
        </w:rPr>
        <w:t>IEC 61558-1, IEC 61558-2-20</w:t>
      </w:r>
    </w:p>
    <w:p w14:paraId="69A1AA2C" w14:textId="77777777" w:rsidR="004E7BC2" w:rsidRDefault="004E7BC2" w:rsidP="003323ED">
      <w:pPr>
        <w:ind w:left="2160" w:right="100"/>
        <w:jc w:val="both"/>
        <w:rPr>
          <w:rFonts w:ascii="Arial" w:hAnsi="Arial" w:cs="Arial"/>
          <w:sz w:val="20"/>
          <w:szCs w:val="20"/>
        </w:rPr>
      </w:pPr>
    </w:p>
    <w:p w14:paraId="7A0A4102" w14:textId="77777777" w:rsidR="00E67C13" w:rsidRDefault="00E67C13" w:rsidP="00E67C13">
      <w:pPr>
        <w:ind w:left="720" w:right="10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00225">
        <w:rPr>
          <w:rFonts w:ascii="Arial" w:hAnsi="Arial" w:cs="Arial"/>
          <w:sz w:val="20"/>
          <w:szCs w:val="20"/>
        </w:rPr>
        <w:t>Perform a Type Test for each model design and submit report</w:t>
      </w:r>
    </w:p>
    <w:p w14:paraId="766CE08F" w14:textId="77777777" w:rsidR="00170244" w:rsidRDefault="00E67C13" w:rsidP="00E67C13">
      <w:pPr>
        <w:ind w:left="1440" w:right="100" w:hanging="72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Standard production tests to include: </w:t>
      </w:r>
    </w:p>
    <w:p w14:paraId="697BAA3B" w14:textId="547449D1" w:rsidR="00F02075" w:rsidRDefault="00F02075" w:rsidP="003323ED">
      <w:pPr>
        <w:ind w:left="2160" w:right="100"/>
        <w:jc w:val="both"/>
        <w:rPr>
          <w:rFonts w:ascii="Arial" w:hAnsi="Arial" w:cs="Arial"/>
          <w:sz w:val="20"/>
          <w:szCs w:val="20"/>
        </w:rPr>
      </w:pPr>
    </w:p>
    <w:p w14:paraId="483E8DA6" w14:textId="26F9D137" w:rsidR="008025D1" w:rsidRDefault="008025D1" w:rsidP="00170244">
      <w:pPr>
        <w:numPr>
          <w:ilvl w:val="0"/>
          <w:numId w:val="17"/>
        </w:numPr>
        <w:ind w:right="100"/>
        <w:jc w:val="both"/>
        <w:rPr>
          <w:rFonts w:ascii="Arial" w:hAnsi="Arial" w:cs="Arial"/>
          <w:sz w:val="20"/>
          <w:szCs w:val="20"/>
        </w:rPr>
      </w:pPr>
      <w:r>
        <w:rPr>
          <w:rFonts w:ascii="Arial" w:hAnsi="Arial" w:cs="Arial"/>
          <w:sz w:val="20"/>
          <w:szCs w:val="20"/>
        </w:rPr>
        <w:t xml:space="preserve">DC </w:t>
      </w:r>
      <w:r w:rsidR="003323ED">
        <w:rPr>
          <w:rFonts w:ascii="Arial" w:hAnsi="Arial" w:cs="Arial"/>
          <w:sz w:val="20"/>
          <w:szCs w:val="20"/>
        </w:rPr>
        <w:t>resistance</w:t>
      </w:r>
    </w:p>
    <w:p w14:paraId="22CCE895" w14:textId="77777777" w:rsidR="008025D1" w:rsidRDefault="008025D1" w:rsidP="00170244">
      <w:pPr>
        <w:numPr>
          <w:ilvl w:val="0"/>
          <w:numId w:val="17"/>
        </w:numPr>
        <w:ind w:right="100"/>
        <w:jc w:val="both"/>
        <w:rPr>
          <w:rFonts w:ascii="Arial" w:hAnsi="Arial" w:cs="Arial"/>
          <w:sz w:val="20"/>
          <w:szCs w:val="20"/>
        </w:rPr>
      </w:pPr>
      <w:r>
        <w:rPr>
          <w:rFonts w:ascii="Arial" w:hAnsi="Arial" w:cs="Arial"/>
          <w:sz w:val="20"/>
          <w:szCs w:val="20"/>
        </w:rPr>
        <w:t>Hi POT</w:t>
      </w:r>
    </w:p>
    <w:p w14:paraId="2A03565A" w14:textId="77777777" w:rsidR="008025D1" w:rsidRDefault="008025D1" w:rsidP="00170244">
      <w:pPr>
        <w:numPr>
          <w:ilvl w:val="0"/>
          <w:numId w:val="17"/>
        </w:numPr>
        <w:ind w:right="100"/>
        <w:jc w:val="both"/>
        <w:rPr>
          <w:rFonts w:ascii="Arial" w:hAnsi="Arial" w:cs="Arial"/>
          <w:sz w:val="20"/>
          <w:szCs w:val="20"/>
        </w:rPr>
      </w:pPr>
      <w:r>
        <w:rPr>
          <w:rFonts w:ascii="Arial" w:hAnsi="Arial" w:cs="Arial"/>
          <w:sz w:val="20"/>
          <w:szCs w:val="20"/>
        </w:rPr>
        <w:t>Inductance</w:t>
      </w:r>
    </w:p>
    <w:p w14:paraId="1D560310" w14:textId="0CFDB109" w:rsidR="002A4121" w:rsidRDefault="002A4121" w:rsidP="00170244">
      <w:pPr>
        <w:numPr>
          <w:ilvl w:val="0"/>
          <w:numId w:val="17"/>
        </w:numPr>
        <w:ind w:right="100"/>
        <w:jc w:val="both"/>
        <w:rPr>
          <w:rFonts w:ascii="Arial" w:hAnsi="Arial" w:cs="Arial"/>
          <w:sz w:val="20"/>
          <w:szCs w:val="20"/>
        </w:rPr>
      </w:pPr>
      <w:r>
        <w:rPr>
          <w:rFonts w:ascii="Arial" w:hAnsi="Arial" w:cs="Arial"/>
          <w:sz w:val="20"/>
          <w:szCs w:val="20"/>
        </w:rPr>
        <w:t>Resistance check for resistors</w:t>
      </w:r>
    </w:p>
    <w:p w14:paraId="7499B6BB" w14:textId="77777777" w:rsidR="00844538" w:rsidRDefault="00844538" w:rsidP="00AC641C">
      <w:pPr>
        <w:ind w:left="1440" w:right="100"/>
        <w:jc w:val="both"/>
        <w:rPr>
          <w:rFonts w:ascii="Arial" w:hAnsi="Arial" w:cs="Arial"/>
          <w:sz w:val="20"/>
          <w:szCs w:val="20"/>
        </w:rPr>
      </w:pPr>
    </w:p>
    <w:p w14:paraId="480413E0" w14:textId="77777777"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SUBMITALS</w:t>
      </w:r>
    </w:p>
    <w:p w14:paraId="5F7B6099" w14:textId="77777777" w:rsidR="00F6433A" w:rsidRDefault="00F6433A" w:rsidP="00F6433A">
      <w:pPr>
        <w:ind w:right="100"/>
        <w:jc w:val="both"/>
        <w:rPr>
          <w:rFonts w:ascii="Arial" w:hAnsi="Arial" w:cs="Arial"/>
          <w:sz w:val="20"/>
          <w:szCs w:val="20"/>
        </w:rPr>
      </w:pPr>
    </w:p>
    <w:p w14:paraId="1B35C0D3" w14:textId="77777777" w:rsidR="00E54E79" w:rsidRDefault="00E54E79" w:rsidP="00E54E79">
      <w:pPr>
        <w:numPr>
          <w:ilvl w:val="2"/>
          <w:numId w:val="11"/>
        </w:numPr>
        <w:ind w:right="100"/>
        <w:jc w:val="both"/>
        <w:rPr>
          <w:rFonts w:ascii="Arial" w:hAnsi="Arial" w:cs="Arial"/>
          <w:sz w:val="20"/>
          <w:szCs w:val="20"/>
        </w:rPr>
      </w:pPr>
      <w:r>
        <w:rPr>
          <w:rFonts w:ascii="Arial" w:hAnsi="Arial" w:cs="Arial"/>
          <w:sz w:val="20"/>
          <w:szCs w:val="20"/>
        </w:rPr>
        <w:t>Submit shop drawing and product data for approval and final documentation in the quantities listed according to the Conditions of the contract. Customer name, customer location and customer order number shall identify all transmittals.</w:t>
      </w:r>
    </w:p>
    <w:p w14:paraId="78332010" w14:textId="440EB0DF" w:rsidR="00E54E79" w:rsidRDefault="00E54E79" w:rsidP="00E54E79">
      <w:pPr>
        <w:numPr>
          <w:ilvl w:val="2"/>
          <w:numId w:val="11"/>
        </w:numPr>
        <w:ind w:right="100"/>
        <w:jc w:val="both"/>
        <w:rPr>
          <w:rFonts w:ascii="Arial" w:hAnsi="Arial" w:cs="Arial"/>
          <w:sz w:val="20"/>
          <w:szCs w:val="20"/>
        </w:rPr>
      </w:pPr>
      <w:r>
        <w:rPr>
          <w:rFonts w:ascii="Arial" w:hAnsi="Arial" w:cs="Arial"/>
          <w:sz w:val="20"/>
          <w:szCs w:val="20"/>
        </w:rPr>
        <w:t xml:space="preserve">Product Data </w:t>
      </w:r>
      <w:r w:rsidR="003323ED">
        <w:rPr>
          <w:rFonts w:ascii="Arial" w:hAnsi="Arial" w:cs="Arial"/>
          <w:sz w:val="20"/>
          <w:szCs w:val="20"/>
        </w:rPr>
        <w:t>including,</w:t>
      </w:r>
      <w:r>
        <w:rPr>
          <w:rFonts w:ascii="Arial" w:hAnsi="Arial" w:cs="Arial"/>
          <w:sz w:val="20"/>
          <w:szCs w:val="20"/>
        </w:rPr>
        <w:t xml:space="preserve"> </w:t>
      </w:r>
      <w:r w:rsidR="00615BA2">
        <w:rPr>
          <w:rFonts w:ascii="Arial" w:hAnsi="Arial" w:cs="Arial"/>
          <w:sz w:val="20"/>
          <w:szCs w:val="20"/>
        </w:rPr>
        <w:t>c</w:t>
      </w:r>
      <w:r w:rsidR="00F02075">
        <w:rPr>
          <w:rFonts w:ascii="Arial" w:hAnsi="Arial" w:cs="Arial"/>
          <w:sz w:val="20"/>
          <w:szCs w:val="20"/>
        </w:rPr>
        <w:t>urrent</w:t>
      </w:r>
      <w:r>
        <w:rPr>
          <w:rFonts w:ascii="Arial" w:hAnsi="Arial" w:cs="Arial"/>
          <w:sz w:val="20"/>
          <w:szCs w:val="20"/>
        </w:rPr>
        <w:t xml:space="preserve">, </w:t>
      </w:r>
      <w:r w:rsidR="00615BA2">
        <w:rPr>
          <w:rFonts w:ascii="Arial" w:hAnsi="Arial" w:cs="Arial"/>
          <w:sz w:val="20"/>
          <w:szCs w:val="20"/>
        </w:rPr>
        <w:t>temperature r</w:t>
      </w:r>
      <w:r w:rsidR="00F02075">
        <w:rPr>
          <w:rFonts w:ascii="Arial" w:hAnsi="Arial" w:cs="Arial"/>
          <w:sz w:val="20"/>
          <w:szCs w:val="20"/>
        </w:rPr>
        <w:t xml:space="preserve">ise, </w:t>
      </w:r>
      <w:r>
        <w:rPr>
          <w:rFonts w:ascii="Arial" w:hAnsi="Arial" w:cs="Arial"/>
          <w:sz w:val="20"/>
          <w:szCs w:val="20"/>
        </w:rPr>
        <w:t xml:space="preserve">detailed enclosure dimensions, </w:t>
      </w:r>
      <w:r w:rsidR="005B29A2">
        <w:rPr>
          <w:rFonts w:ascii="Arial" w:hAnsi="Arial" w:cs="Arial"/>
          <w:sz w:val="20"/>
          <w:szCs w:val="20"/>
        </w:rPr>
        <w:t>system</w:t>
      </w:r>
      <w:r>
        <w:rPr>
          <w:rFonts w:ascii="Arial" w:hAnsi="Arial" w:cs="Arial"/>
          <w:sz w:val="20"/>
          <w:szCs w:val="20"/>
        </w:rPr>
        <w:t xml:space="preserve"> voltage</w:t>
      </w:r>
      <w:r w:rsidR="003323ED">
        <w:rPr>
          <w:rFonts w:ascii="Arial" w:hAnsi="Arial" w:cs="Arial"/>
          <w:sz w:val="20"/>
          <w:szCs w:val="20"/>
        </w:rPr>
        <w:t>,</w:t>
      </w:r>
      <w:r>
        <w:rPr>
          <w:rFonts w:ascii="Arial" w:hAnsi="Arial" w:cs="Arial"/>
          <w:sz w:val="20"/>
          <w:szCs w:val="20"/>
        </w:rPr>
        <w:t xml:space="preserve"> </w:t>
      </w:r>
      <w:r w:rsidR="003323ED">
        <w:rPr>
          <w:rFonts w:ascii="Arial" w:hAnsi="Arial" w:cs="Arial"/>
          <w:sz w:val="20"/>
          <w:szCs w:val="20"/>
        </w:rPr>
        <w:t>inductance</w:t>
      </w:r>
      <w:r>
        <w:rPr>
          <w:rFonts w:ascii="Arial" w:hAnsi="Arial" w:cs="Arial"/>
          <w:sz w:val="20"/>
          <w:szCs w:val="20"/>
        </w:rPr>
        <w:t>, unit weight, warranty</w:t>
      </w:r>
      <w:r w:rsidR="005B29A2">
        <w:rPr>
          <w:rFonts w:ascii="Arial" w:hAnsi="Arial" w:cs="Arial"/>
          <w:sz w:val="20"/>
          <w:szCs w:val="20"/>
        </w:rPr>
        <w:t>, insulation class</w:t>
      </w:r>
      <w:r w:rsidR="00615BA2">
        <w:rPr>
          <w:rFonts w:ascii="Arial" w:hAnsi="Arial" w:cs="Arial"/>
          <w:sz w:val="20"/>
          <w:szCs w:val="20"/>
        </w:rPr>
        <w:t>.</w:t>
      </w:r>
    </w:p>
    <w:p w14:paraId="5C61F59B" w14:textId="77777777" w:rsidR="00840D8F" w:rsidRDefault="00840D8F" w:rsidP="00840D8F">
      <w:pPr>
        <w:ind w:right="100"/>
        <w:jc w:val="both"/>
        <w:rPr>
          <w:rFonts w:ascii="Arial" w:hAnsi="Arial" w:cs="Arial"/>
          <w:sz w:val="20"/>
          <w:szCs w:val="20"/>
        </w:rPr>
      </w:pPr>
    </w:p>
    <w:p w14:paraId="35181573" w14:textId="77777777"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STORAGE AND HANDLING</w:t>
      </w:r>
    </w:p>
    <w:p w14:paraId="77FBA3F5" w14:textId="77777777" w:rsidR="00F6433A" w:rsidRDefault="00F6433A" w:rsidP="00F6433A">
      <w:pPr>
        <w:ind w:left="360" w:right="100"/>
        <w:jc w:val="both"/>
        <w:rPr>
          <w:rFonts w:ascii="Arial" w:hAnsi="Arial" w:cs="Arial"/>
          <w:sz w:val="20"/>
          <w:szCs w:val="20"/>
        </w:rPr>
      </w:pPr>
    </w:p>
    <w:p w14:paraId="0BCDDD47" w14:textId="6582AC36" w:rsidR="00F6433A" w:rsidRDefault="00F6433A" w:rsidP="00F6433A">
      <w:pPr>
        <w:numPr>
          <w:ilvl w:val="2"/>
          <w:numId w:val="11"/>
        </w:numPr>
        <w:ind w:right="100"/>
        <w:jc w:val="both"/>
        <w:rPr>
          <w:rFonts w:ascii="Arial" w:hAnsi="Arial" w:cs="Arial"/>
          <w:sz w:val="20"/>
          <w:szCs w:val="20"/>
        </w:rPr>
      </w:pPr>
      <w:r>
        <w:rPr>
          <w:rFonts w:ascii="Arial" w:hAnsi="Arial" w:cs="Arial"/>
          <w:sz w:val="20"/>
          <w:szCs w:val="20"/>
        </w:rPr>
        <w:t>Store and handle in stri</w:t>
      </w:r>
      <w:r w:rsidR="006E6A8C">
        <w:rPr>
          <w:rFonts w:ascii="Arial" w:hAnsi="Arial" w:cs="Arial"/>
          <w:sz w:val="20"/>
          <w:szCs w:val="20"/>
        </w:rPr>
        <w:t xml:space="preserve">ct compliance with </w:t>
      </w:r>
      <w:r w:rsidR="00844538">
        <w:rPr>
          <w:rFonts w:ascii="Arial" w:hAnsi="Arial" w:cs="Arial"/>
          <w:sz w:val="20"/>
          <w:szCs w:val="20"/>
        </w:rPr>
        <w:t>manufacturer’s</w:t>
      </w:r>
      <w:r>
        <w:rPr>
          <w:rFonts w:ascii="Arial" w:hAnsi="Arial" w:cs="Arial"/>
          <w:sz w:val="20"/>
          <w:szCs w:val="20"/>
        </w:rPr>
        <w:t xml:space="preserve"> instructions and recommendations. Protect from potential damage from weather and construction operations. Store so condensation will not form on or in the </w:t>
      </w:r>
      <w:r w:rsidR="00615BA2">
        <w:rPr>
          <w:rFonts w:ascii="Arial" w:hAnsi="Arial" w:cs="Arial"/>
          <w:sz w:val="20"/>
          <w:szCs w:val="20"/>
        </w:rPr>
        <w:t>dV/dT filter</w:t>
      </w:r>
      <w:r w:rsidR="005C71D5">
        <w:rPr>
          <w:rFonts w:ascii="Arial" w:hAnsi="Arial" w:cs="Arial"/>
          <w:sz w:val="20"/>
          <w:szCs w:val="20"/>
        </w:rPr>
        <w:t xml:space="preserve"> </w:t>
      </w:r>
      <w:r>
        <w:rPr>
          <w:rFonts w:ascii="Arial" w:hAnsi="Arial" w:cs="Arial"/>
          <w:sz w:val="20"/>
          <w:szCs w:val="20"/>
        </w:rPr>
        <w:t>housing and if necessary, apply temporary heat where required to obtain suitable service conditions.</w:t>
      </w:r>
    </w:p>
    <w:p w14:paraId="73AE963A" w14:textId="011ECC2F" w:rsidR="00840D8F" w:rsidRDefault="00F6433A" w:rsidP="00E54E79">
      <w:pPr>
        <w:numPr>
          <w:ilvl w:val="2"/>
          <w:numId w:val="11"/>
        </w:numPr>
        <w:ind w:right="100"/>
        <w:jc w:val="both"/>
        <w:rPr>
          <w:rFonts w:ascii="Arial" w:hAnsi="Arial" w:cs="Arial"/>
          <w:sz w:val="20"/>
          <w:szCs w:val="20"/>
        </w:rPr>
      </w:pPr>
      <w:r>
        <w:rPr>
          <w:rFonts w:ascii="Arial" w:hAnsi="Arial" w:cs="Arial"/>
          <w:sz w:val="20"/>
          <w:szCs w:val="20"/>
        </w:rPr>
        <w:t xml:space="preserve">Handle </w:t>
      </w:r>
      <w:r w:rsidR="00615BA2">
        <w:rPr>
          <w:rFonts w:ascii="Arial" w:hAnsi="Arial" w:cs="Arial"/>
          <w:sz w:val="20"/>
          <w:szCs w:val="20"/>
        </w:rPr>
        <w:t>dV/dT filters</w:t>
      </w:r>
      <w:r>
        <w:rPr>
          <w:rFonts w:ascii="Arial" w:hAnsi="Arial" w:cs="Arial"/>
          <w:sz w:val="20"/>
          <w:szCs w:val="20"/>
        </w:rPr>
        <w:t xml:space="preserve"> using proper equ</w:t>
      </w:r>
      <w:r w:rsidR="00DE1867">
        <w:rPr>
          <w:rFonts w:ascii="Arial" w:hAnsi="Arial" w:cs="Arial"/>
          <w:sz w:val="20"/>
          <w:szCs w:val="20"/>
        </w:rPr>
        <w:t>ipment for lifting and handling;</w:t>
      </w:r>
      <w:r>
        <w:rPr>
          <w:rFonts w:ascii="Arial" w:hAnsi="Arial" w:cs="Arial"/>
          <w:sz w:val="20"/>
          <w:szCs w:val="20"/>
        </w:rPr>
        <w:t xml:space="preserve"> use when necessary lifting eye and/or brackets provided for that purpose.</w:t>
      </w:r>
    </w:p>
    <w:p w14:paraId="0BC61A12" w14:textId="77777777" w:rsidR="00E54E79" w:rsidRPr="00E54E79" w:rsidRDefault="00E54E79" w:rsidP="00E54E79">
      <w:pPr>
        <w:ind w:left="720" w:right="100"/>
        <w:jc w:val="both"/>
        <w:rPr>
          <w:rFonts w:ascii="Arial" w:hAnsi="Arial" w:cs="Arial"/>
          <w:sz w:val="20"/>
          <w:szCs w:val="20"/>
        </w:rPr>
      </w:pPr>
    </w:p>
    <w:p w14:paraId="49E2E6B3" w14:textId="77777777" w:rsidR="00F6433A" w:rsidRDefault="00F6433A" w:rsidP="00852511">
      <w:pPr>
        <w:numPr>
          <w:ilvl w:val="1"/>
          <w:numId w:val="11"/>
        </w:numPr>
        <w:ind w:right="100"/>
        <w:jc w:val="both"/>
        <w:rPr>
          <w:rFonts w:ascii="Arial" w:hAnsi="Arial" w:cs="Arial"/>
          <w:sz w:val="20"/>
          <w:szCs w:val="20"/>
        </w:rPr>
      </w:pPr>
      <w:r>
        <w:rPr>
          <w:rFonts w:ascii="Arial" w:hAnsi="Arial" w:cs="Arial"/>
          <w:sz w:val="20"/>
          <w:szCs w:val="20"/>
        </w:rPr>
        <w:t>WARRANTY</w:t>
      </w:r>
    </w:p>
    <w:p w14:paraId="20B949C8" w14:textId="77777777" w:rsidR="00E54E79" w:rsidRPr="00852511" w:rsidRDefault="00E54E79" w:rsidP="00E54E79">
      <w:pPr>
        <w:ind w:left="720" w:right="100"/>
        <w:jc w:val="both"/>
        <w:rPr>
          <w:rFonts w:ascii="Arial" w:hAnsi="Arial" w:cs="Arial"/>
          <w:sz w:val="20"/>
          <w:szCs w:val="20"/>
        </w:rPr>
      </w:pPr>
    </w:p>
    <w:p w14:paraId="7F502E95" w14:textId="7912A39D" w:rsidR="006E6A8C" w:rsidRDefault="00F6433A" w:rsidP="00852511">
      <w:pPr>
        <w:numPr>
          <w:ilvl w:val="2"/>
          <w:numId w:val="11"/>
        </w:numPr>
        <w:ind w:right="100"/>
        <w:jc w:val="both"/>
        <w:rPr>
          <w:rFonts w:ascii="Arial" w:hAnsi="Arial" w:cs="Arial"/>
          <w:sz w:val="20"/>
          <w:szCs w:val="20"/>
        </w:rPr>
      </w:pPr>
      <w:r>
        <w:rPr>
          <w:rFonts w:ascii="Arial" w:hAnsi="Arial" w:cs="Arial"/>
          <w:sz w:val="20"/>
          <w:szCs w:val="20"/>
        </w:rPr>
        <w:lastRenderedPageBreak/>
        <w:t xml:space="preserve">The </w:t>
      </w:r>
      <w:r w:rsidR="0028378C">
        <w:rPr>
          <w:rFonts w:ascii="Arial" w:hAnsi="Arial" w:cs="Arial"/>
          <w:sz w:val="20"/>
          <w:szCs w:val="20"/>
        </w:rPr>
        <w:t>Centurion D1 d</w:t>
      </w:r>
      <w:r w:rsidR="00615BA2">
        <w:rPr>
          <w:rFonts w:ascii="Arial" w:hAnsi="Arial" w:cs="Arial"/>
          <w:sz w:val="20"/>
          <w:szCs w:val="20"/>
        </w:rPr>
        <w:t>V</w:t>
      </w:r>
      <w:r w:rsidR="0028378C">
        <w:rPr>
          <w:rFonts w:ascii="Arial" w:hAnsi="Arial" w:cs="Arial"/>
          <w:sz w:val="20"/>
          <w:szCs w:val="20"/>
        </w:rPr>
        <w:t>/d</w:t>
      </w:r>
      <w:r w:rsidR="00615BA2">
        <w:rPr>
          <w:rFonts w:ascii="Arial" w:hAnsi="Arial" w:cs="Arial"/>
          <w:sz w:val="20"/>
          <w:szCs w:val="20"/>
        </w:rPr>
        <w:t>T</w:t>
      </w:r>
      <w:r w:rsidR="0028378C">
        <w:rPr>
          <w:rFonts w:ascii="Arial" w:hAnsi="Arial" w:cs="Arial"/>
          <w:sz w:val="20"/>
          <w:szCs w:val="20"/>
        </w:rPr>
        <w:t xml:space="preserve"> filter</w:t>
      </w:r>
      <w:r w:rsidR="005C71D5">
        <w:rPr>
          <w:rFonts w:ascii="Arial" w:hAnsi="Arial" w:cs="Arial"/>
          <w:sz w:val="20"/>
          <w:szCs w:val="20"/>
        </w:rPr>
        <w:t xml:space="preserve"> </w:t>
      </w:r>
      <w:r>
        <w:rPr>
          <w:rFonts w:ascii="Arial" w:hAnsi="Arial" w:cs="Arial"/>
          <w:sz w:val="20"/>
          <w:szCs w:val="20"/>
        </w:rPr>
        <w:t xml:space="preserve">shall carry a 1 year </w:t>
      </w:r>
      <w:r w:rsidR="00853207">
        <w:rPr>
          <w:rFonts w:ascii="Arial" w:hAnsi="Arial" w:cs="Arial"/>
          <w:sz w:val="20"/>
          <w:szCs w:val="20"/>
        </w:rPr>
        <w:t>limited</w:t>
      </w:r>
      <w:r>
        <w:rPr>
          <w:rFonts w:ascii="Arial" w:hAnsi="Arial" w:cs="Arial"/>
          <w:sz w:val="20"/>
          <w:szCs w:val="20"/>
        </w:rPr>
        <w:t xml:space="preserve"> warranty</w:t>
      </w:r>
      <w:r w:rsidR="00853207">
        <w:rPr>
          <w:rFonts w:ascii="Arial" w:hAnsi="Arial" w:cs="Arial"/>
          <w:sz w:val="20"/>
          <w:szCs w:val="20"/>
        </w:rPr>
        <w:t>.</w:t>
      </w:r>
      <w:r w:rsidR="00852511">
        <w:rPr>
          <w:rFonts w:ascii="Arial" w:hAnsi="Arial" w:cs="Arial"/>
          <w:sz w:val="20"/>
          <w:szCs w:val="20"/>
        </w:rPr>
        <w:t xml:space="preserve"> </w:t>
      </w:r>
    </w:p>
    <w:p w14:paraId="4217FB6C" w14:textId="77777777" w:rsidR="00853207" w:rsidRPr="00E54E79" w:rsidRDefault="00853207" w:rsidP="006E6A8C">
      <w:pPr>
        <w:ind w:left="1440" w:right="100"/>
        <w:jc w:val="both"/>
        <w:rPr>
          <w:rFonts w:ascii="Arial" w:hAnsi="Arial" w:cs="Arial"/>
          <w:sz w:val="20"/>
          <w:szCs w:val="20"/>
        </w:rPr>
      </w:pPr>
      <w:r w:rsidRPr="00852511">
        <w:rPr>
          <w:rFonts w:ascii="Arial" w:hAnsi="Arial" w:cs="Arial"/>
          <w:sz w:val="16"/>
          <w:szCs w:val="16"/>
        </w:rPr>
        <w:t>(For details, refer to the manufacturers published warranty)</w:t>
      </w:r>
    </w:p>
    <w:p w14:paraId="2D152A4A" w14:textId="77777777" w:rsidR="00E54E79" w:rsidRPr="00852511" w:rsidRDefault="00E54E79" w:rsidP="00E54E79">
      <w:pPr>
        <w:ind w:left="1440" w:right="100"/>
        <w:jc w:val="both"/>
        <w:rPr>
          <w:rFonts w:ascii="Arial" w:hAnsi="Arial" w:cs="Arial"/>
          <w:sz w:val="20"/>
          <w:szCs w:val="20"/>
        </w:rPr>
      </w:pPr>
    </w:p>
    <w:p w14:paraId="20041A5F" w14:textId="77777777" w:rsidR="00F6433A" w:rsidRPr="00E54E79" w:rsidRDefault="00F6433A" w:rsidP="00E54E79">
      <w:pPr>
        <w:numPr>
          <w:ilvl w:val="0"/>
          <w:numId w:val="11"/>
        </w:numPr>
        <w:ind w:right="100"/>
        <w:jc w:val="both"/>
        <w:rPr>
          <w:rFonts w:ascii="Arial" w:hAnsi="Arial" w:cs="Arial"/>
          <w:b/>
          <w:sz w:val="20"/>
          <w:szCs w:val="20"/>
          <w:u w:val="single"/>
        </w:rPr>
      </w:pPr>
      <w:r w:rsidRPr="00E54E79">
        <w:rPr>
          <w:rFonts w:ascii="Arial" w:hAnsi="Arial" w:cs="Arial"/>
          <w:b/>
          <w:sz w:val="20"/>
          <w:szCs w:val="20"/>
          <w:u w:val="single"/>
        </w:rPr>
        <w:t>PRODUCTS</w:t>
      </w:r>
    </w:p>
    <w:p w14:paraId="58747EE9" w14:textId="77777777" w:rsidR="00F6433A" w:rsidRDefault="00F6433A" w:rsidP="00F6433A">
      <w:pPr>
        <w:ind w:right="100"/>
        <w:jc w:val="both"/>
        <w:rPr>
          <w:rFonts w:ascii="Arial" w:hAnsi="Arial" w:cs="Arial"/>
          <w:b/>
          <w:sz w:val="20"/>
          <w:szCs w:val="20"/>
          <w:u w:val="single"/>
        </w:rPr>
      </w:pPr>
    </w:p>
    <w:p w14:paraId="083586AA" w14:textId="77777777" w:rsidR="00F6433A" w:rsidRPr="00477E52" w:rsidRDefault="00F6433A" w:rsidP="00F6433A">
      <w:pPr>
        <w:pStyle w:val="Pa1"/>
        <w:numPr>
          <w:ilvl w:val="1"/>
          <w:numId w:val="11"/>
        </w:numPr>
        <w:rPr>
          <w:rFonts w:ascii="Arial" w:hAnsi="Arial" w:cs="Arial"/>
          <w:caps/>
          <w:sz w:val="20"/>
          <w:szCs w:val="20"/>
        </w:rPr>
      </w:pPr>
      <w:r w:rsidRPr="00477E52">
        <w:rPr>
          <w:rFonts w:ascii="Arial" w:hAnsi="Arial" w:cs="Arial"/>
          <w:caps/>
          <w:sz w:val="20"/>
          <w:szCs w:val="20"/>
        </w:rPr>
        <w:t>General construction:</w:t>
      </w:r>
    </w:p>
    <w:p w14:paraId="087BEF51" w14:textId="77777777" w:rsidR="00C55D44" w:rsidRPr="00F02075" w:rsidRDefault="00C55D44" w:rsidP="00C55D44">
      <w:pPr>
        <w:tabs>
          <w:tab w:val="left" w:pos="10440"/>
        </w:tabs>
        <w:ind w:right="100"/>
        <w:jc w:val="both"/>
        <w:rPr>
          <w:rFonts w:ascii="Arial" w:hAnsi="Arial" w:cs="Arial"/>
          <w:sz w:val="20"/>
          <w:szCs w:val="20"/>
        </w:rPr>
      </w:pPr>
    </w:p>
    <w:p w14:paraId="40732105" w14:textId="77777777" w:rsidR="005B5966" w:rsidRDefault="00A403BC" w:rsidP="005B5966">
      <w:pPr>
        <w:pStyle w:val="Pa1"/>
        <w:numPr>
          <w:ilvl w:val="0"/>
          <w:numId w:val="19"/>
        </w:numPr>
        <w:spacing w:afterLines="30" w:after="72"/>
        <w:rPr>
          <w:rFonts w:ascii="Arial" w:hAnsi="Arial" w:cs="Arial"/>
          <w:sz w:val="20"/>
          <w:szCs w:val="20"/>
        </w:rPr>
      </w:pPr>
      <w:r>
        <w:rPr>
          <w:rFonts w:ascii="Arial" w:hAnsi="Arial" w:cs="Arial"/>
          <w:sz w:val="20"/>
          <w:szCs w:val="20"/>
        </w:rPr>
        <w:t xml:space="preserve">The filter shall have differential mode inductance.  The inductance shall be implemented in the form of </w:t>
      </w:r>
      <w:r w:rsidR="0013535D">
        <w:rPr>
          <w:rFonts w:ascii="Arial" w:hAnsi="Arial" w:cs="Arial"/>
          <w:sz w:val="20"/>
          <w:szCs w:val="20"/>
        </w:rPr>
        <w:t xml:space="preserve">a </w:t>
      </w:r>
      <w:r w:rsidR="002E2717">
        <w:rPr>
          <w:rFonts w:ascii="Arial" w:hAnsi="Arial" w:cs="Arial"/>
          <w:sz w:val="20"/>
          <w:szCs w:val="20"/>
        </w:rPr>
        <w:t xml:space="preserve">three phase, iron core reactor.  </w:t>
      </w:r>
      <w:r w:rsidR="00F02075" w:rsidRPr="00F02075">
        <w:rPr>
          <w:rFonts w:ascii="Arial" w:hAnsi="Arial" w:cs="Arial"/>
          <w:sz w:val="20"/>
          <w:szCs w:val="20"/>
        </w:rPr>
        <w:t>Three phase reactors shall be open style. All three phase reactors shall be constructed with three coils</w:t>
      </w:r>
      <w:r w:rsidR="005B68EE">
        <w:rPr>
          <w:rFonts w:ascii="Arial" w:hAnsi="Arial" w:cs="Arial"/>
          <w:sz w:val="20"/>
          <w:szCs w:val="20"/>
        </w:rPr>
        <w:t xml:space="preserve"> and a single core</w:t>
      </w:r>
      <w:r w:rsidR="00F02075" w:rsidRPr="00F02075">
        <w:rPr>
          <w:rFonts w:ascii="Arial" w:hAnsi="Arial" w:cs="Arial"/>
          <w:sz w:val="20"/>
          <w:szCs w:val="20"/>
        </w:rPr>
        <w:t xml:space="preserve">. Terminals may be terminal blocks or </w:t>
      </w:r>
      <w:r w:rsidR="00094E5C">
        <w:rPr>
          <w:rFonts w:ascii="Arial" w:hAnsi="Arial" w:cs="Arial"/>
          <w:sz w:val="20"/>
          <w:szCs w:val="20"/>
        </w:rPr>
        <w:t>copper pads</w:t>
      </w:r>
      <w:r w:rsidR="00F02075" w:rsidRPr="00F02075">
        <w:rPr>
          <w:rFonts w:ascii="Arial" w:hAnsi="Arial" w:cs="Arial"/>
          <w:sz w:val="20"/>
          <w:szCs w:val="20"/>
        </w:rPr>
        <w:t>. Terminals shall be marked with A1, B1, C1, A2, B2, and C2.</w:t>
      </w:r>
    </w:p>
    <w:p w14:paraId="3C3DDDBB" w14:textId="6CF6504A" w:rsidR="005B5966" w:rsidRDefault="005B68EE" w:rsidP="005B5966">
      <w:pPr>
        <w:pStyle w:val="Pa1"/>
        <w:numPr>
          <w:ilvl w:val="0"/>
          <w:numId w:val="19"/>
        </w:numPr>
        <w:spacing w:afterLines="30" w:after="72"/>
        <w:rPr>
          <w:rFonts w:ascii="Arial" w:hAnsi="Arial" w:cs="Arial"/>
          <w:sz w:val="20"/>
          <w:szCs w:val="20"/>
        </w:rPr>
      </w:pPr>
      <w:r w:rsidRPr="003323ED">
        <w:rPr>
          <w:rFonts w:ascii="Arial" w:hAnsi="Arial" w:cs="Arial"/>
          <w:sz w:val="20"/>
          <w:szCs w:val="20"/>
        </w:rPr>
        <w:t xml:space="preserve">Reactor winding shall be suitable for 150% RMS overload for 60 seconds </w:t>
      </w:r>
      <w:r w:rsidR="003323ED" w:rsidRPr="003323ED">
        <w:rPr>
          <w:rFonts w:ascii="Arial" w:hAnsi="Arial" w:cs="Arial"/>
          <w:sz w:val="20"/>
          <w:szCs w:val="20"/>
        </w:rPr>
        <w:t xml:space="preserve">once </w:t>
      </w:r>
      <w:r w:rsidR="00E23728">
        <w:rPr>
          <w:rFonts w:ascii="Arial" w:hAnsi="Arial" w:cs="Arial"/>
          <w:sz w:val="20"/>
          <w:szCs w:val="20"/>
        </w:rPr>
        <w:t>every 10 minutes</w:t>
      </w:r>
      <w:r w:rsidR="003323ED">
        <w:rPr>
          <w:rFonts w:ascii="Arial" w:hAnsi="Arial" w:cs="Arial"/>
          <w:sz w:val="20"/>
          <w:szCs w:val="20"/>
        </w:rPr>
        <w:t>.</w:t>
      </w:r>
    </w:p>
    <w:p w14:paraId="776C3E8A" w14:textId="77777777" w:rsidR="005E657A" w:rsidRDefault="00D621A6" w:rsidP="005B5966">
      <w:pPr>
        <w:pStyle w:val="Pa1"/>
        <w:numPr>
          <w:ilvl w:val="0"/>
          <w:numId w:val="19"/>
        </w:numPr>
        <w:spacing w:afterLines="30" w:after="72"/>
        <w:rPr>
          <w:rFonts w:ascii="Arial" w:hAnsi="Arial" w:cs="Arial"/>
          <w:sz w:val="20"/>
          <w:szCs w:val="20"/>
        </w:rPr>
      </w:pPr>
      <w:r w:rsidRPr="005B5966">
        <w:rPr>
          <w:rFonts w:ascii="Arial" w:hAnsi="Arial" w:cs="Arial"/>
          <w:sz w:val="20"/>
          <w:szCs w:val="20"/>
        </w:rPr>
        <w:t>Reactors shall be designed, constructed and rated in accordance with UL, CSA and NEMA standards.</w:t>
      </w:r>
    </w:p>
    <w:p w14:paraId="31F15AA7" w14:textId="20B29C5B" w:rsidR="00D621A6" w:rsidRDefault="005E657A" w:rsidP="005B5966">
      <w:pPr>
        <w:pStyle w:val="Pa1"/>
        <w:numPr>
          <w:ilvl w:val="0"/>
          <w:numId w:val="19"/>
        </w:numPr>
        <w:spacing w:afterLines="30" w:after="72"/>
        <w:rPr>
          <w:rFonts w:ascii="Arial" w:hAnsi="Arial" w:cs="Arial"/>
          <w:sz w:val="20"/>
          <w:szCs w:val="20"/>
        </w:rPr>
      </w:pPr>
      <w:r>
        <w:rPr>
          <w:rFonts w:ascii="Arial" w:hAnsi="Arial" w:cs="Arial"/>
          <w:sz w:val="20"/>
          <w:szCs w:val="20"/>
        </w:rPr>
        <w:t xml:space="preserve">Resistors shall be used up to </w:t>
      </w:r>
      <w:r w:rsidR="006538B0">
        <w:rPr>
          <w:rFonts w:ascii="Arial" w:hAnsi="Arial" w:cs="Arial"/>
          <w:sz w:val="20"/>
          <w:szCs w:val="20"/>
        </w:rPr>
        <w:t>a maximum of 60% of</w:t>
      </w:r>
      <w:r>
        <w:rPr>
          <w:rFonts w:ascii="Arial" w:hAnsi="Arial" w:cs="Arial"/>
          <w:sz w:val="20"/>
          <w:szCs w:val="20"/>
        </w:rPr>
        <w:t xml:space="preserve"> the rated wattage.</w:t>
      </w:r>
      <w:r w:rsidR="00D621A6" w:rsidRPr="005B5966">
        <w:rPr>
          <w:rFonts w:ascii="Arial" w:hAnsi="Arial" w:cs="Arial"/>
          <w:sz w:val="20"/>
          <w:szCs w:val="20"/>
        </w:rPr>
        <w:t xml:space="preserve"> </w:t>
      </w:r>
    </w:p>
    <w:p w14:paraId="14681410" w14:textId="77777777" w:rsidR="005E657A" w:rsidRPr="005E657A" w:rsidRDefault="005E657A" w:rsidP="005E657A">
      <w:pPr>
        <w:rPr>
          <w:lang w:val="en-US"/>
        </w:rPr>
      </w:pPr>
    </w:p>
    <w:p w14:paraId="132F7477" w14:textId="77777777" w:rsidR="00F02075" w:rsidRDefault="00F02075" w:rsidP="00C55D44">
      <w:pPr>
        <w:tabs>
          <w:tab w:val="left" w:pos="10440"/>
        </w:tabs>
        <w:ind w:right="100"/>
        <w:jc w:val="both"/>
        <w:rPr>
          <w:rFonts w:ascii="Arial" w:hAnsi="Arial" w:cs="Arial"/>
          <w:sz w:val="20"/>
          <w:szCs w:val="20"/>
        </w:rPr>
      </w:pPr>
    </w:p>
    <w:p w14:paraId="1E93AAC3" w14:textId="04D20706" w:rsidR="00F6433A" w:rsidRDefault="00F6433A" w:rsidP="00F6433A">
      <w:pPr>
        <w:numPr>
          <w:ilvl w:val="1"/>
          <w:numId w:val="11"/>
        </w:numPr>
        <w:tabs>
          <w:tab w:val="left" w:pos="10440"/>
        </w:tabs>
        <w:ind w:right="100"/>
        <w:jc w:val="both"/>
        <w:rPr>
          <w:rFonts w:ascii="Arial" w:hAnsi="Arial" w:cs="Arial"/>
          <w:caps/>
          <w:sz w:val="20"/>
          <w:szCs w:val="20"/>
        </w:rPr>
      </w:pPr>
      <w:r w:rsidRPr="005D271F">
        <w:rPr>
          <w:rFonts w:ascii="Arial" w:hAnsi="Arial" w:cs="Arial"/>
          <w:caps/>
          <w:sz w:val="20"/>
          <w:szCs w:val="20"/>
        </w:rPr>
        <w:t>Voltage Requirements:</w:t>
      </w:r>
    </w:p>
    <w:p w14:paraId="220AB0CA" w14:textId="77777777" w:rsidR="00F02075" w:rsidRPr="005D271F" w:rsidRDefault="00F02075" w:rsidP="00F02075">
      <w:pPr>
        <w:tabs>
          <w:tab w:val="left" w:pos="10440"/>
        </w:tabs>
        <w:ind w:left="720" w:right="100"/>
        <w:jc w:val="both"/>
        <w:rPr>
          <w:rFonts w:ascii="Arial" w:hAnsi="Arial" w:cs="Arial"/>
          <w:caps/>
          <w:sz w:val="20"/>
          <w:szCs w:val="20"/>
        </w:rPr>
      </w:pPr>
    </w:p>
    <w:p w14:paraId="4D6BDDDD" w14:textId="03BCBFC5" w:rsidR="00F02075" w:rsidRDefault="00F02075" w:rsidP="00F02075">
      <w:pPr>
        <w:numPr>
          <w:ilvl w:val="2"/>
          <w:numId w:val="11"/>
        </w:numPr>
        <w:tabs>
          <w:tab w:val="left" w:pos="10440"/>
        </w:tabs>
        <w:spacing w:afterLines="30" w:after="72"/>
        <w:ind w:right="100"/>
        <w:rPr>
          <w:rFonts w:ascii="Arial" w:hAnsi="Arial" w:cs="Arial"/>
          <w:sz w:val="20"/>
          <w:szCs w:val="20"/>
          <w:lang w:val="fr-CA"/>
        </w:rPr>
      </w:pPr>
      <w:r w:rsidRPr="00F02075">
        <w:rPr>
          <w:rFonts w:ascii="Arial" w:hAnsi="Arial" w:cs="Arial"/>
          <w:sz w:val="20"/>
          <w:szCs w:val="20"/>
          <w:lang w:val="fr-CA"/>
        </w:rPr>
        <w:t xml:space="preserve">Fundamental Maximum </w:t>
      </w:r>
      <w:r w:rsidR="003F16EA" w:rsidRPr="00F02075">
        <w:rPr>
          <w:rFonts w:ascii="Arial" w:hAnsi="Arial" w:cs="Arial"/>
          <w:sz w:val="20"/>
          <w:szCs w:val="20"/>
          <w:lang w:val="fr-CA"/>
        </w:rPr>
        <w:t>Voltage :</w:t>
      </w:r>
      <w:r w:rsidRPr="00F02075">
        <w:rPr>
          <w:rFonts w:ascii="Arial" w:hAnsi="Arial" w:cs="Arial"/>
          <w:sz w:val="20"/>
          <w:szCs w:val="20"/>
          <w:lang w:val="fr-CA"/>
        </w:rPr>
        <w:t xml:space="preserve"> [600VAC] </w:t>
      </w:r>
    </w:p>
    <w:p w14:paraId="1A7F71E8" w14:textId="77777777" w:rsidR="002F1E48" w:rsidRPr="00996E73" w:rsidRDefault="002F1E48" w:rsidP="002F1E48">
      <w:pPr>
        <w:ind w:right="100"/>
        <w:rPr>
          <w:rFonts w:ascii="Arial" w:hAnsi="Arial" w:cs="Arial"/>
          <w:sz w:val="20"/>
          <w:szCs w:val="20"/>
          <w:lang w:val="en-US"/>
        </w:rPr>
      </w:pPr>
    </w:p>
    <w:p w14:paraId="2641A341" w14:textId="2ED7BEDB" w:rsidR="002F1E48" w:rsidRDefault="00E23728" w:rsidP="002F1E48">
      <w:pPr>
        <w:keepNext/>
        <w:numPr>
          <w:ilvl w:val="1"/>
          <w:numId w:val="11"/>
        </w:numPr>
        <w:ind w:right="100"/>
        <w:jc w:val="both"/>
        <w:rPr>
          <w:rFonts w:ascii="Arial" w:hAnsi="Arial" w:cs="Arial"/>
          <w:caps/>
          <w:sz w:val="20"/>
          <w:szCs w:val="20"/>
        </w:rPr>
      </w:pPr>
      <w:r>
        <w:rPr>
          <w:rFonts w:ascii="Arial" w:hAnsi="Arial" w:cs="Arial"/>
          <w:caps/>
          <w:sz w:val="20"/>
          <w:szCs w:val="20"/>
        </w:rPr>
        <w:t>DESIGN SPECIFICATIONS:</w:t>
      </w:r>
    </w:p>
    <w:p w14:paraId="3F20C383" w14:textId="77777777" w:rsidR="002F1E48" w:rsidRPr="00DC1B42" w:rsidRDefault="002F1E48" w:rsidP="002F1E48">
      <w:pPr>
        <w:keepNext/>
        <w:ind w:left="360" w:right="100"/>
        <w:jc w:val="both"/>
        <w:rPr>
          <w:rFonts w:ascii="Arial" w:hAnsi="Arial" w:cs="Arial"/>
          <w:caps/>
          <w:sz w:val="20"/>
          <w:szCs w:val="20"/>
        </w:rPr>
      </w:pPr>
    </w:p>
    <w:p w14:paraId="6663E9EB" w14:textId="52F24872" w:rsidR="00B312FB" w:rsidRDefault="00B312FB" w:rsidP="0073144A">
      <w:pPr>
        <w:numPr>
          <w:ilvl w:val="2"/>
          <w:numId w:val="11"/>
        </w:numPr>
        <w:spacing w:afterLines="30" w:after="72"/>
        <w:ind w:right="100"/>
        <w:rPr>
          <w:rFonts w:ascii="Arial" w:hAnsi="Arial" w:cs="Arial"/>
          <w:sz w:val="20"/>
          <w:szCs w:val="20"/>
        </w:rPr>
      </w:pPr>
      <w:r>
        <w:rPr>
          <w:rFonts w:ascii="Arial" w:hAnsi="Arial" w:cs="Arial"/>
          <w:sz w:val="20"/>
          <w:szCs w:val="20"/>
        </w:rPr>
        <w:t>The filter shall be rated for a maximum fundamental frequency of 60Hz</w:t>
      </w:r>
      <w:r w:rsidR="001627B0">
        <w:rPr>
          <w:rFonts w:ascii="Arial" w:hAnsi="Arial" w:cs="Arial"/>
          <w:sz w:val="20"/>
          <w:szCs w:val="20"/>
        </w:rPr>
        <w:t xml:space="preserve"> at a system voltage of 600V and up to 90Hz with de-rating.</w:t>
      </w:r>
    </w:p>
    <w:p w14:paraId="5DD3FEB0" w14:textId="51724A20" w:rsidR="001627B0" w:rsidRDefault="001627B0" w:rsidP="0073144A">
      <w:pPr>
        <w:numPr>
          <w:ilvl w:val="2"/>
          <w:numId w:val="11"/>
        </w:numPr>
        <w:spacing w:afterLines="30" w:after="72"/>
        <w:ind w:right="100"/>
        <w:rPr>
          <w:rFonts w:ascii="Arial" w:hAnsi="Arial" w:cs="Arial"/>
          <w:sz w:val="20"/>
          <w:szCs w:val="20"/>
        </w:rPr>
      </w:pPr>
      <w:r>
        <w:rPr>
          <w:rFonts w:ascii="Arial" w:hAnsi="Arial" w:cs="Arial"/>
          <w:sz w:val="20"/>
          <w:szCs w:val="20"/>
        </w:rPr>
        <w:t>The filter shall be suitable for a maximum VFD carrier frequency of 4kHz</w:t>
      </w:r>
    </w:p>
    <w:p w14:paraId="289285AB" w14:textId="40E6C252" w:rsidR="00762919" w:rsidRDefault="00762919" w:rsidP="0073144A">
      <w:pPr>
        <w:numPr>
          <w:ilvl w:val="2"/>
          <w:numId w:val="11"/>
        </w:numPr>
        <w:spacing w:afterLines="30" w:after="72"/>
        <w:ind w:right="100"/>
        <w:rPr>
          <w:rFonts w:ascii="Arial" w:hAnsi="Arial" w:cs="Arial"/>
          <w:sz w:val="20"/>
          <w:szCs w:val="20"/>
        </w:rPr>
      </w:pPr>
      <w:r>
        <w:rPr>
          <w:rFonts w:ascii="Arial" w:hAnsi="Arial" w:cs="Arial"/>
          <w:sz w:val="20"/>
          <w:szCs w:val="20"/>
        </w:rPr>
        <w:t>Maximum cable length: 600ft</w:t>
      </w:r>
    </w:p>
    <w:p w14:paraId="54473C58" w14:textId="6306013E" w:rsidR="001627B0" w:rsidRDefault="001627B0" w:rsidP="0073144A">
      <w:pPr>
        <w:numPr>
          <w:ilvl w:val="2"/>
          <w:numId w:val="11"/>
        </w:numPr>
        <w:spacing w:afterLines="30" w:after="72"/>
        <w:ind w:right="100"/>
        <w:rPr>
          <w:rFonts w:ascii="Arial" w:hAnsi="Arial" w:cs="Arial"/>
          <w:sz w:val="20"/>
          <w:szCs w:val="20"/>
        </w:rPr>
      </w:pPr>
      <w:r>
        <w:rPr>
          <w:rFonts w:ascii="Arial" w:hAnsi="Arial" w:cs="Arial"/>
          <w:sz w:val="20"/>
          <w:szCs w:val="20"/>
        </w:rPr>
        <w:t>The filter shall be suitable for operation in an ambient temperature of 50 degrees C.</w:t>
      </w:r>
    </w:p>
    <w:p w14:paraId="1C468D7B" w14:textId="4CB808B3" w:rsidR="007D7397" w:rsidRDefault="00451548" w:rsidP="0073144A">
      <w:pPr>
        <w:numPr>
          <w:ilvl w:val="2"/>
          <w:numId w:val="11"/>
        </w:numPr>
        <w:spacing w:afterLines="30" w:after="72"/>
        <w:ind w:right="100"/>
        <w:rPr>
          <w:rFonts w:ascii="Arial" w:hAnsi="Arial" w:cs="Arial"/>
          <w:sz w:val="20"/>
          <w:szCs w:val="20"/>
        </w:rPr>
      </w:pPr>
      <w:r>
        <w:rPr>
          <w:rFonts w:ascii="Arial" w:hAnsi="Arial" w:cs="Arial"/>
          <w:sz w:val="20"/>
          <w:szCs w:val="20"/>
        </w:rPr>
        <w:t>Insulation System</w:t>
      </w:r>
      <w:r w:rsidR="00F02075" w:rsidRPr="00F02075">
        <w:rPr>
          <w:rFonts w:ascii="Arial" w:hAnsi="Arial" w:cs="Arial"/>
          <w:sz w:val="20"/>
          <w:szCs w:val="20"/>
        </w:rPr>
        <w:t xml:space="preserve">: </w:t>
      </w:r>
    </w:p>
    <w:p w14:paraId="59AE6BCB" w14:textId="0D133F5F" w:rsidR="007D7397" w:rsidRDefault="007D7397" w:rsidP="0073144A">
      <w:pPr>
        <w:numPr>
          <w:ilvl w:val="3"/>
          <w:numId w:val="11"/>
        </w:numPr>
        <w:tabs>
          <w:tab w:val="left" w:pos="1440"/>
        </w:tabs>
        <w:spacing w:afterLines="30" w:after="72"/>
        <w:ind w:right="100"/>
        <w:rPr>
          <w:rFonts w:ascii="Arial" w:hAnsi="Arial" w:cs="Arial"/>
          <w:sz w:val="20"/>
          <w:szCs w:val="20"/>
        </w:rPr>
      </w:pPr>
      <w:r>
        <w:rPr>
          <w:rFonts w:ascii="Arial" w:hAnsi="Arial" w:cs="Arial"/>
          <w:sz w:val="20"/>
          <w:szCs w:val="20"/>
        </w:rPr>
        <w:t>130</w:t>
      </w:r>
      <w:r w:rsidRPr="00F02075">
        <w:rPr>
          <w:rFonts w:ascii="Arial" w:hAnsi="Arial" w:cs="Arial"/>
          <w:sz w:val="20"/>
          <w:szCs w:val="20"/>
          <w:vertAlign w:val="superscript"/>
        </w:rPr>
        <w:t>o</w:t>
      </w:r>
      <w:r w:rsidRPr="00F02075">
        <w:rPr>
          <w:rFonts w:ascii="Arial" w:hAnsi="Arial" w:cs="Arial"/>
          <w:sz w:val="20"/>
          <w:szCs w:val="20"/>
        </w:rPr>
        <w:t xml:space="preserve">C </w:t>
      </w:r>
      <w:r>
        <w:rPr>
          <w:rFonts w:ascii="Arial" w:hAnsi="Arial" w:cs="Arial"/>
          <w:sz w:val="20"/>
          <w:szCs w:val="20"/>
        </w:rPr>
        <w:t>(</w:t>
      </w:r>
      <w:r w:rsidR="00451548">
        <w:rPr>
          <w:rFonts w:ascii="Arial" w:hAnsi="Arial" w:cs="Arial"/>
          <w:sz w:val="20"/>
          <w:szCs w:val="20"/>
        </w:rPr>
        <w:t>2A – 54A</w:t>
      </w:r>
      <w:r>
        <w:rPr>
          <w:rFonts w:ascii="Arial" w:hAnsi="Arial" w:cs="Arial"/>
          <w:sz w:val="20"/>
          <w:szCs w:val="20"/>
        </w:rPr>
        <w:t>) (50</w:t>
      </w:r>
      <w:r w:rsidRPr="00F02075">
        <w:rPr>
          <w:rFonts w:ascii="Arial" w:hAnsi="Arial" w:cs="Arial"/>
          <w:sz w:val="20"/>
          <w:szCs w:val="20"/>
          <w:vertAlign w:val="superscript"/>
        </w:rPr>
        <w:t>o</w:t>
      </w:r>
      <w:r w:rsidRPr="00F02075">
        <w:rPr>
          <w:rFonts w:ascii="Arial" w:hAnsi="Arial" w:cs="Arial"/>
          <w:sz w:val="20"/>
          <w:szCs w:val="20"/>
        </w:rPr>
        <w:t>C</w:t>
      </w:r>
      <w:r>
        <w:rPr>
          <w:rFonts w:ascii="Arial" w:hAnsi="Arial" w:cs="Arial"/>
          <w:sz w:val="20"/>
          <w:szCs w:val="20"/>
        </w:rPr>
        <w:t xml:space="preserve"> ambient), </w:t>
      </w:r>
    </w:p>
    <w:p w14:paraId="136A28DC" w14:textId="1DC1969E" w:rsidR="00F02075" w:rsidRPr="00F02075" w:rsidRDefault="007D7397" w:rsidP="0073144A">
      <w:pPr>
        <w:numPr>
          <w:ilvl w:val="3"/>
          <w:numId w:val="11"/>
        </w:numPr>
        <w:tabs>
          <w:tab w:val="left" w:pos="1440"/>
        </w:tabs>
        <w:spacing w:afterLines="30" w:after="72"/>
        <w:ind w:right="100"/>
        <w:rPr>
          <w:rFonts w:ascii="Arial" w:hAnsi="Arial" w:cs="Arial"/>
          <w:sz w:val="20"/>
          <w:szCs w:val="20"/>
        </w:rPr>
      </w:pPr>
      <w:r>
        <w:rPr>
          <w:rFonts w:ascii="Arial" w:hAnsi="Arial" w:cs="Arial"/>
          <w:sz w:val="20"/>
          <w:szCs w:val="20"/>
        </w:rPr>
        <w:t>180</w:t>
      </w:r>
      <w:r w:rsidRPr="00F02075">
        <w:rPr>
          <w:rFonts w:ascii="Arial" w:hAnsi="Arial" w:cs="Arial"/>
          <w:sz w:val="20"/>
          <w:szCs w:val="20"/>
          <w:vertAlign w:val="superscript"/>
        </w:rPr>
        <w:t>o</w:t>
      </w:r>
      <w:r w:rsidRPr="00F02075">
        <w:rPr>
          <w:rFonts w:ascii="Arial" w:hAnsi="Arial" w:cs="Arial"/>
          <w:sz w:val="20"/>
          <w:szCs w:val="20"/>
        </w:rPr>
        <w:t>C</w:t>
      </w:r>
      <w:r>
        <w:rPr>
          <w:rFonts w:ascii="Arial" w:hAnsi="Arial" w:cs="Arial"/>
          <w:sz w:val="20"/>
          <w:szCs w:val="20"/>
        </w:rPr>
        <w:t xml:space="preserve"> (</w:t>
      </w:r>
      <w:r w:rsidR="00451548">
        <w:rPr>
          <w:rFonts w:ascii="Arial" w:hAnsi="Arial" w:cs="Arial"/>
          <w:sz w:val="20"/>
          <w:szCs w:val="20"/>
        </w:rPr>
        <w:t>&gt;55A</w:t>
      </w:r>
      <w:r>
        <w:rPr>
          <w:rFonts w:ascii="Arial" w:hAnsi="Arial" w:cs="Arial"/>
          <w:sz w:val="20"/>
          <w:szCs w:val="20"/>
        </w:rPr>
        <w:t>) (50</w:t>
      </w:r>
      <w:r w:rsidRPr="00F02075">
        <w:rPr>
          <w:rFonts w:ascii="Arial" w:hAnsi="Arial" w:cs="Arial"/>
          <w:sz w:val="20"/>
          <w:szCs w:val="20"/>
          <w:vertAlign w:val="superscript"/>
        </w:rPr>
        <w:t>o</w:t>
      </w:r>
      <w:r w:rsidRPr="00F02075">
        <w:rPr>
          <w:rFonts w:ascii="Arial" w:hAnsi="Arial" w:cs="Arial"/>
          <w:sz w:val="20"/>
          <w:szCs w:val="20"/>
        </w:rPr>
        <w:t xml:space="preserve">C </w:t>
      </w:r>
      <w:r>
        <w:rPr>
          <w:rFonts w:ascii="Arial" w:hAnsi="Arial" w:cs="Arial"/>
          <w:sz w:val="20"/>
          <w:szCs w:val="20"/>
        </w:rPr>
        <w:t xml:space="preserve">ambient) </w:t>
      </w:r>
    </w:p>
    <w:p w14:paraId="6AAE38CA" w14:textId="6513ACA3" w:rsidR="00F02075" w:rsidRPr="00F02075" w:rsidRDefault="00FD5AA7" w:rsidP="00F02075">
      <w:pPr>
        <w:numPr>
          <w:ilvl w:val="2"/>
          <w:numId w:val="11"/>
        </w:numPr>
        <w:tabs>
          <w:tab w:val="left" w:pos="1440"/>
        </w:tabs>
        <w:spacing w:afterLines="30" w:after="72"/>
        <w:ind w:right="100"/>
        <w:rPr>
          <w:rFonts w:ascii="Arial" w:hAnsi="Arial" w:cs="Arial"/>
          <w:sz w:val="20"/>
          <w:szCs w:val="20"/>
        </w:rPr>
      </w:pPr>
      <w:r>
        <w:rPr>
          <w:rFonts w:ascii="Arial" w:hAnsi="Arial" w:cs="Arial"/>
          <w:sz w:val="20"/>
          <w:szCs w:val="20"/>
        </w:rPr>
        <w:t>Altitude: &lt;1000m</w:t>
      </w:r>
    </w:p>
    <w:p w14:paraId="0F74FE17" w14:textId="77777777" w:rsidR="00F02075" w:rsidRPr="00F02075" w:rsidRDefault="00F02075" w:rsidP="00F02075">
      <w:pPr>
        <w:numPr>
          <w:ilvl w:val="2"/>
          <w:numId w:val="11"/>
        </w:numPr>
        <w:tabs>
          <w:tab w:val="left" w:pos="1440"/>
        </w:tabs>
        <w:spacing w:afterLines="30" w:after="72"/>
        <w:ind w:right="100"/>
        <w:rPr>
          <w:rFonts w:ascii="Arial" w:hAnsi="Arial" w:cs="Arial"/>
          <w:sz w:val="20"/>
          <w:szCs w:val="20"/>
        </w:rPr>
      </w:pPr>
      <w:r w:rsidRPr="00F02075">
        <w:rPr>
          <w:rFonts w:ascii="Arial" w:hAnsi="Arial" w:cs="Arial"/>
          <w:sz w:val="20"/>
          <w:szCs w:val="20"/>
        </w:rPr>
        <w:t>Dielectric: 4000 volts RMS (2200 volts peak repetitive</w:t>
      </w:r>
      <w:r w:rsidR="008B7E94">
        <w:rPr>
          <w:rFonts w:ascii="Arial" w:hAnsi="Arial" w:cs="Arial"/>
          <w:sz w:val="20"/>
          <w:szCs w:val="20"/>
        </w:rPr>
        <w:t>)</w:t>
      </w:r>
    </w:p>
    <w:p w14:paraId="16447B32"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Coil conductors: continuous copper windings, with terminations brazed, welded or bolted.</w:t>
      </w:r>
    </w:p>
    <w:p w14:paraId="5C36E18A"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 xml:space="preserve">Impregnation: vacuum </w:t>
      </w:r>
      <w:r w:rsidR="003350BD">
        <w:rPr>
          <w:rFonts w:ascii="Arial" w:hAnsi="Arial" w:cs="Arial"/>
          <w:sz w:val="20"/>
          <w:szCs w:val="20"/>
        </w:rPr>
        <w:t xml:space="preserve">pressure </w:t>
      </w:r>
      <w:r w:rsidRPr="00F02075">
        <w:rPr>
          <w:rFonts w:ascii="Arial" w:hAnsi="Arial" w:cs="Arial"/>
          <w:sz w:val="20"/>
          <w:szCs w:val="20"/>
        </w:rPr>
        <w:t>impregnated polyester resin.</w:t>
      </w:r>
    </w:p>
    <w:p w14:paraId="3A6CF854" w14:textId="7C270800"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 xml:space="preserve">Enclosure: (When specified) Ventilated, </w:t>
      </w:r>
      <w:r w:rsidR="003350BD">
        <w:rPr>
          <w:rFonts w:ascii="Arial" w:hAnsi="Arial" w:cs="Arial"/>
          <w:sz w:val="20"/>
          <w:szCs w:val="20"/>
        </w:rPr>
        <w:t xml:space="preserve">[Type 1] </w:t>
      </w:r>
      <w:r w:rsidRPr="00F02075">
        <w:rPr>
          <w:rFonts w:ascii="Arial" w:hAnsi="Arial" w:cs="Arial"/>
          <w:sz w:val="20"/>
          <w:szCs w:val="20"/>
        </w:rPr>
        <w:t>.</w:t>
      </w:r>
    </w:p>
    <w:p w14:paraId="017F813E" w14:textId="77777777" w:rsidR="00F02075" w:rsidRPr="00F02075" w:rsidRDefault="00F02075" w:rsidP="00F02075">
      <w:pPr>
        <w:numPr>
          <w:ilvl w:val="2"/>
          <w:numId w:val="11"/>
        </w:numPr>
        <w:spacing w:afterLines="30" w:after="72"/>
        <w:ind w:right="100"/>
        <w:rPr>
          <w:rFonts w:ascii="Arial" w:hAnsi="Arial" w:cs="Arial"/>
          <w:sz w:val="20"/>
          <w:szCs w:val="20"/>
        </w:rPr>
      </w:pPr>
      <w:r w:rsidRPr="00F02075">
        <w:rPr>
          <w:rFonts w:ascii="Arial" w:hAnsi="Arial" w:cs="Arial"/>
          <w:sz w:val="20"/>
          <w:szCs w:val="20"/>
        </w:rPr>
        <w:t>Enclosure Finish:  ANSI 61 Grey suitable for UL50 outdoor applications [orange][other].</w:t>
      </w:r>
    </w:p>
    <w:p w14:paraId="138DC905" w14:textId="39A76CA4" w:rsidR="00F02075" w:rsidRPr="00F02075" w:rsidRDefault="00F02075" w:rsidP="0073144A">
      <w:pPr>
        <w:numPr>
          <w:ilvl w:val="2"/>
          <w:numId w:val="11"/>
        </w:numPr>
        <w:spacing w:afterLines="30" w:after="72"/>
        <w:ind w:right="100"/>
        <w:jc w:val="both"/>
        <w:rPr>
          <w:rFonts w:ascii="Arial" w:hAnsi="Arial" w:cs="Arial"/>
          <w:sz w:val="20"/>
          <w:szCs w:val="20"/>
        </w:rPr>
      </w:pPr>
      <w:r w:rsidRPr="00F02075">
        <w:rPr>
          <w:rFonts w:ascii="Arial" w:hAnsi="Arial" w:cs="Arial"/>
          <w:sz w:val="20"/>
          <w:szCs w:val="20"/>
          <w:lang w:val="en-US"/>
        </w:rPr>
        <w:t xml:space="preserve">Reactors shall </w:t>
      </w:r>
      <w:r w:rsidR="00451548">
        <w:rPr>
          <w:rFonts w:ascii="Arial" w:hAnsi="Arial" w:cs="Arial"/>
          <w:sz w:val="20"/>
          <w:szCs w:val="20"/>
          <w:lang w:val="en-US"/>
        </w:rPr>
        <w:t xml:space="preserve">be </w:t>
      </w:r>
      <w:r w:rsidRPr="00F02075">
        <w:rPr>
          <w:rFonts w:ascii="Arial" w:hAnsi="Arial" w:cs="Arial"/>
          <w:sz w:val="20"/>
          <w:szCs w:val="20"/>
          <w:lang w:val="en-US"/>
        </w:rPr>
        <w:t>terminate</w:t>
      </w:r>
      <w:r w:rsidR="00451548">
        <w:rPr>
          <w:rFonts w:ascii="Arial" w:hAnsi="Arial" w:cs="Arial"/>
          <w:sz w:val="20"/>
          <w:szCs w:val="20"/>
          <w:lang w:val="en-US"/>
        </w:rPr>
        <w:t>d</w:t>
      </w:r>
      <w:r w:rsidR="005B29A2">
        <w:rPr>
          <w:rFonts w:ascii="Arial" w:hAnsi="Arial" w:cs="Arial"/>
          <w:sz w:val="20"/>
          <w:szCs w:val="20"/>
          <w:lang w:val="en-US"/>
        </w:rPr>
        <w:t xml:space="preserve"> </w:t>
      </w:r>
      <w:r w:rsidR="00451548">
        <w:rPr>
          <w:rFonts w:ascii="Arial" w:hAnsi="Arial" w:cs="Arial"/>
          <w:sz w:val="20"/>
          <w:szCs w:val="20"/>
          <w:lang w:val="en-US"/>
        </w:rPr>
        <w:t xml:space="preserve">with </w:t>
      </w:r>
      <w:r w:rsidR="005B29A2" w:rsidRPr="003323ED">
        <w:rPr>
          <w:rFonts w:ascii="Arial" w:hAnsi="Arial" w:cs="Arial"/>
          <w:sz w:val="20"/>
          <w:szCs w:val="20"/>
          <w:lang w:val="en-US"/>
        </w:rPr>
        <w:t xml:space="preserve">copper terminal pads or terminal </w:t>
      </w:r>
      <w:r w:rsidR="003323ED">
        <w:rPr>
          <w:rFonts w:ascii="Arial" w:hAnsi="Arial" w:cs="Arial"/>
          <w:sz w:val="20"/>
          <w:szCs w:val="20"/>
          <w:lang w:val="en-US"/>
        </w:rPr>
        <w:t>blocks</w:t>
      </w:r>
      <w:r w:rsidR="00E21B60">
        <w:rPr>
          <w:rFonts w:ascii="Arial" w:hAnsi="Arial" w:cs="Arial"/>
          <w:sz w:val="20"/>
          <w:szCs w:val="20"/>
          <w:lang w:val="en-US"/>
        </w:rPr>
        <w:t xml:space="preserve">. </w:t>
      </w:r>
      <w:r w:rsidR="003323ED" w:rsidRPr="00F02075">
        <w:rPr>
          <w:rFonts w:ascii="Arial" w:hAnsi="Arial" w:cs="Arial"/>
          <w:sz w:val="20"/>
          <w:szCs w:val="20"/>
          <w:lang w:val="en-US"/>
        </w:rPr>
        <w:t>Contractors</w:t>
      </w:r>
      <w:r w:rsidRPr="00F02075">
        <w:rPr>
          <w:rFonts w:ascii="Arial" w:hAnsi="Arial" w:cs="Arial"/>
          <w:sz w:val="20"/>
          <w:szCs w:val="20"/>
          <w:lang w:val="en-US"/>
        </w:rPr>
        <w:t xml:space="preserve"> shall provide all necessary lugs not already provided with reactors.</w:t>
      </w:r>
    </w:p>
    <w:p w14:paraId="41657FB6" w14:textId="24DFE04B" w:rsidR="00F02075" w:rsidRPr="00F02075" w:rsidRDefault="00E21B60" w:rsidP="00F02075">
      <w:pPr>
        <w:numPr>
          <w:ilvl w:val="2"/>
          <w:numId w:val="11"/>
        </w:numPr>
        <w:spacing w:afterLines="30" w:after="72"/>
        <w:ind w:right="100"/>
        <w:rPr>
          <w:rFonts w:ascii="Arial" w:hAnsi="Arial" w:cs="Arial"/>
          <w:sz w:val="20"/>
          <w:szCs w:val="20"/>
        </w:rPr>
      </w:pPr>
      <w:r>
        <w:rPr>
          <w:rFonts w:ascii="Arial" w:hAnsi="Arial" w:cs="Arial"/>
          <w:sz w:val="20"/>
          <w:szCs w:val="20"/>
        </w:rPr>
        <w:t>UL listed, CSA approved</w:t>
      </w:r>
      <w:r w:rsidR="00F02075" w:rsidRPr="00F02075">
        <w:rPr>
          <w:rFonts w:ascii="Arial" w:hAnsi="Arial" w:cs="Arial"/>
          <w:sz w:val="20"/>
          <w:szCs w:val="20"/>
        </w:rPr>
        <w:t>.</w:t>
      </w:r>
    </w:p>
    <w:p w14:paraId="6DE1459D" w14:textId="77777777" w:rsidR="00F02075" w:rsidRPr="00F02075" w:rsidRDefault="00F02075" w:rsidP="00F02075">
      <w:pPr>
        <w:numPr>
          <w:ilvl w:val="2"/>
          <w:numId w:val="11"/>
        </w:numPr>
        <w:spacing w:afterLines="30" w:after="72"/>
        <w:ind w:right="100"/>
        <w:jc w:val="both"/>
        <w:rPr>
          <w:rFonts w:ascii="Arial" w:hAnsi="Arial" w:cs="Arial"/>
          <w:sz w:val="20"/>
          <w:szCs w:val="20"/>
        </w:rPr>
      </w:pPr>
      <w:r w:rsidRPr="00F02075">
        <w:rPr>
          <w:rFonts w:ascii="Arial" w:hAnsi="Arial" w:cs="Arial"/>
          <w:sz w:val="20"/>
          <w:szCs w:val="20"/>
        </w:rPr>
        <w:t>Built to NEMA ST-20 and in accordance with all applicable UL, CSA and ANSI/IEEE standards.</w:t>
      </w:r>
    </w:p>
    <w:p w14:paraId="7D5F3AD8" w14:textId="7F2F3058" w:rsidR="00F6433A" w:rsidRPr="00423C7D" w:rsidRDefault="00F6433A" w:rsidP="0013535D">
      <w:pPr>
        <w:ind w:right="100"/>
        <w:jc w:val="both"/>
        <w:rPr>
          <w:rFonts w:ascii="Arial" w:hAnsi="Arial" w:cs="Arial"/>
          <w:b/>
          <w:caps/>
          <w:sz w:val="20"/>
          <w:szCs w:val="20"/>
          <w:u w:val="single"/>
        </w:rPr>
      </w:pPr>
    </w:p>
    <w:p w14:paraId="5DBE49A1" w14:textId="77777777" w:rsidR="001C2C8E" w:rsidRPr="005837A5" w:rsidRDefault="001C2C8E" w:rsidP="001C2C8E">
      <w:pPr>
        <w:ind w:left="1080" w:right="342"/>
        <w:rPr>
          <w:rFonts w:ascii="Arial" w:hAnsi="Arial" w:cs="Arial"/>
          <w:sz w:val="20"/>
          <w:szCs w:val="20"/>
        </w:rPr>
      </w:pPr>
    </w:p>
    <w:p w14:paraId="681B7D87" w14:textId="77777777" w:rsidR="00F6433A" w:rsidRPr="005D271F" w:rsidRDefault="00F6433A" w:rsidP="00844538">
      <w:pPr>
        <w:numPr>
          <w:ilvl w:val="1"/>
          <w:numId w:val="11"/>
        </w:numPr>
        <w:ind w:right="100"/>
        <w:jc w:val="both"/>
        <w:rPr>
          <w:rFonts w:ascii="Arial" w:hAnsi="Arial" w:cs="Arial"/>
          <w:caps/>
          <w:sz w:val="20"/>
          <w:szCs w:val="20"/>
        </w:rPr>
      </w:pPr>
      <w:r w:rsidRPr="005D271F">
        <w:rPr>
          <w:rFonts w:ascii="Arial" w:hAnsi="Arial" w:cs="Arial"/>
          <w:caps/>
          <w:sz w:val="20"/>
          <w:szCs w:val="20"/>
        </w:rPr>
        <w:t>Acceptable Product and Manufacturer:</w:t>
      </w:r>
    </w:p>
    <w:p w14:paraId="01AB8E4C" w14:textId="77777777" w:rsidR="00F6433A" w:rsidRPr="00F02075" w:rsidRDefault="00F6433A" w:rsidP="00F6433A">
      <w:pPr>
        <w:ind w:left="360" w:right="100"/>
        <w:jc w:val="both"/>
        <w:rPr>
          <w:rFonts w:ascii="Arial" w:hAnsi="Arial" w:cs="Arial"/>
          <w:caps/>
          <w:sz w:val="20"/>
          <w:szCs w:val="20"/>
        </w:rPr>
      </w:pPr>
    </w:p>
    <w:p w14:paraId="2D7E9C74" w14:textId="77777777" w:rsidR="00F02075" w:rsidRPr="00F02075" w:rsidRDefault="00F02075" w:rsidP="00F02075">
      <w:pPr>
        <w:numPr>
          <w:ilvl w:val="2"/>
          <w:numId w:val="11"/>
        </w:numPr>
        <w:spacing w:afterLines="60" w:after="144"/>
        <w:ind w:right="100"/>
        <w:jc w:val="both"/>
        <w:rPr>
          <w:rFonts w:ascii="Arial" w:hAnsi="Arial" w:cs="Arial"/>
          <w:caps/>
          <w:sz w:val="20"/>
          <w:szCs w:val="20"/>
          <w:u w:val="single"/>
        </w:rPr>
      </w:pPr>
      <w:r w:rsidRPr="00F02075">
        <w:rPr>
          <w:rFonts w:ascii="Arial" w:hAnsi="Arial" w:cs="Arial"/>
          <w:sz w:val="20"/>
          <w:szCs w:val="20"/>
        </w:rPr>
        <w:t>Hammond Power Solutions Inc. (Canada: 1-888-798-8882 / U.S.: 1-866-705-4684)</w:t>
      </w:r>
      <w:r w:rsidRPr="00F02075">
        <w:rPr>
          <w:rFonts w:ascii="Arial" w:hAnsi="Arial" w:cs="Arial"/>
          <w:caps/>
          <w:sz w:val="20"/>
          <w:szCs w:val="20"/>
        </w:rPr>
        <w:t>.</w:t>
      </w:r>
    </w:p>
    <w:p w14:paraId="046DF46D" w14:textId="465276D7" w:rsidR="00F02075" w:rsidRPr="00921829" w:rsidRDefault="00F02075" w:rsidP="00F02075">
      <w:pPr>
        <w:numPr>
          <w:ilvl w:val="2"/>
          <w:numId w:val="11"/>
        </w:numPr>
        <w:spacing w:afterLines="60" w:after="144"/>
        <w:ind w:right="100"/>
        <w:jc w:val="both"/>
        <w:rPr>
          <w:rFonts w:ascii="Arial" w:hAnsi="Arial" w:cs="Arial"/>
          <w:caps/>
          <w:sz w:val="20"/>
          <w:szCs w:val="20"/>
          <w:u w:val="single"/>
        </w:rPr>
      </w:pPr>
      <w:r w:rsidRPr="00F02075">
        <w:rPr>
          <w:rFonts w:ascii="Arial" w:hAnsi="Arial" w:cs="Arial"/>
          <w:sz w:val="20"/>
          <w:szCs w:val="20"/>
        </w:rPr>
        <w:t>Substitutions are permitted, subject to meeting all requirements of this specification and also having written approval by engineering 10 days prior to bid closing.</w:t>
      </w:r>
    </w:p>
    <w:p w14:paraId="64A5F350" w14:textId="4D7442C4" w:rsidR="00921829" w:rsidRDefault="00921829" w:rsidP="00921829">
      <w:pPr>
        <w:spacing w:afterLines="60" w:after="144"/>
        <w:ind w:right="100"/>
        <w:jc w:val="both"/>
        <w:rPr>
          <w:rFonts w:ascii="Arial" w:hAnsi="Arial" w:cs="Arial"/>
          <w:sz w:val="20"/>
          <w:szCs w:val="20"/>
        </w:rPr>
      </w:pPr>
    </w:p>
    <w:p w14:paraId="003238F7" w14:textId="21C01474" w:rsidR="00921829" w:rsidRDefault="00921829" w:rsidP="00921829">
      <w:pPr>
        <w:spacing w:afterLines="60" w:after="144"/>
        <w:ind w:right="100"/>
        <w:jc w:val="both"/>
        <w:rPr>
          <w:rFonts w:ascii="Arial" w:hAnsi="Arial" w:cs="Arial"/>
          <w:sz w:val="20"/>
          <w:szCs w:val="20"/>
        </w:rPr>
      </w:pPr>
    </w:p>
    <w:p w14:paraId="60DD6CDF" w14:textId="77777777" w:rsidR="00921829" w:rsidRPr="00F02075" w:rsidRDefault="00921829" w:rsidP="00921829">
      <w:pPr>
        <w:spacing w:afterLines="60" w:after="144"/>
        <w:ind w:right="100"/>
        <w:jc w:val="both"/>
        <w:rPr>
          <w:rFonts w:ascii="Arial" w:hAnsi="Arial" w:cs="Arial"/>
          <w:caps/>
          <w:sz w:val="20"/>
          <w:szCs w:val="20"/>
          <w:u w:val="single"/>
        </w:rPr>
      </w:pPr>
    </w:p>
    <w:p w14:paraId="0946B877" w14:textId="77777777" w:rsidR="0065670B" w:rsidRPr="00656A14" w:rsidRDefault="0065670B" w:rsidP="00F6433A">
      <w:pPr>
        <w:pStyle w:val="CommentText"/>
        <w:ind w:left="360" w:firstLine="720"/>
        <w:rPr>
          <w:rFonts w:ascii="Arial" w:hAnsi="Arial" w:cs="Arial"/>
        </w:rPr>
      </w:pPr>
    </w:p>
    <w:p w14:paraId="791F6FEA" w14:textId="77777777" w:rsidR="00F6433A" w:rsidRDefault="00F6433A" w:rsidP="00844538">
      <w:pPr>
        <w:pStyle w:val="Heading5"/>
        <w:numPr>
          <w:ilvl w:val="0"/>
          <w:numId w:val="11"/>
        </w:numPr>
        <w:rPr>
          <w:sz w:val="20"/>
          <w:szCs w:val="20"/>
          <w:u w:val="single"/>
        </w:rPr>
      </w:pPr>
      <w:r w:rsidRPr="004F0741">
        <w:rPr>
          <w:sz w:val="20"/>
          <w:szCs w:val="20"/>
          <w:u w:val="single"/>
        </w:rPr>
        <w:lastRenderedPageBreak/>
        <w:t>EXECUTION</w:t>
      </w:r>
    </w:p>
    <w:p w14:paraId="4615572C" w14:textId="77777777" w:rsidR="00844538" w:rsidRPr="00844538" w:rsidRDefault="00844538" w:rsidP="00844538"/>
    <w:p w14:paraId="3BBE13DE" w14:textId="77777777" w:rsidR="00844538" w:rsidRDefault="00844538" w:rsidP="00844538">
      <w:pPr>
        <w:numPr>
          <w:ilvl w:val="1"/>
          <w:numId w:val="11"/>
        </w:numPr>
        <w:rPr>
          <w:rFonts w:ascii="Arial" w:hAnsi="Arial" w:cs="Arial"/>
          <w:caps/>
          <w:sz w:val="20"/>
          <w:szCs w:val="20"/>
        </w:rPr>
      </w:pPr>
      <w:r w:rsidRPr="00CE0D7C">
        <w:rPr>
          <w:rFonts w:ascii="Arial" w:hAnsi="Arial" w:cs="Arial"/>
          <w:caps/>
          <w:sz w:val="20"/>
          <w:szCs w:val="20"/>
        </w:rPr>
        <w:t>Installation</w:t>
      </w:r>
    </w:p>
    <w:p w14:paraId="060D002C" w14:textId="77777777" w:rsidR="00F02075" w:rsidRDefault="00F02075" w:rsidP="00F02075">
      <w:pPr>
        <w:ind w:left="720"/>
        <w:rPr>
          <w:rFonts w:ascii="Arial" w:hAnsi="Arial" w:cs="Arial"/>
          <w:caps/>
          <w:sz w:val="20"/>
          <w:szCs w:val="20"/>
        </w:rPr>
      </w:pPr>
    </w:p>
    <w:p w14:paraId="3BCC4744" w14:textId="534DC2F0" w:rsidR="00F02075" w:rsidRPr="00F02075" w:rsidRDefault="00F02075" w:rsidP="00F02075">
      <w:pPr>
        <w:numPr>
          <w:ilvl w:val="2"/>
          <w:numId w:val="11"/>
        </w:numPr>
        <w:spacing w:afterLines="60" w:after="144"/>
        <w:rPr>
          <w:rFonts w:ascii="Arial" w:hAnsi="Arial" w:cs="Arial"/>
          <w:sz w:val="20"/>
          <w:szCs w:val="20"/>
        </w:rPr>
      </w:pPr>
      <w:r w:rsidRPr="00F02075">
        <w:rPr>
          <w:rFonts w:ascii="Arial" w:hAnsi="Arial" w:cs="Arial"/>
          <w:sz w:val="20"/>
          <w:szCs w:val="20"/>
        </w:rPr>
        <w:t xml:space="preserve">The installing contractor shall install the </w:t>
      </w:r>
      <w:r w:rsidR="002A4121">
        <w:rPr>
          <w:rFonts w:ascii="Arial" w:hAnsi="Arial" w:cs="Arial"/>
          <w:sz w:val="20"/>
          <w:szCs w:val="20"/>
        </w:rPr>
        <w:t xml:space="preserve">dv/dt filters </w:t>
      </w:r>
      <w:r w:rsidRPr="00F02075">
        <w:rPr>
          <w:rFonts w:ascii="Arial" w:hAnsi="Arial" w:cs="Arial"/>
          <w:sz w:val="20"/>
          <w:szCs w:val="20"/>
        </w:rPr>
        <w:t>per manufacturer's recommended installation practices as found in the installation, operation, and maintenance manual and comply with all applicable codes.</w:t>
      </w:r>
    </w:p>
    <w:p w14:paraId="1894C0A6" w14:textId="77777777" w:rsidR="00F02075" w:rsidRPr="00F02075" w:rsidRDefault="00F02075" w:rsidP="00F02075">
      <w:pPr>
        <w:numPr>
          <w:ilvl w:val="2"/>
          <w:numId w:val="11"/>
        </w:numPr>
        <w:spacing w:afterLines="60" w:after="144"/>
        <w:rPr>
          <w:rFonts w:ascii="Arial" w:hAnsi="Arial" w:cs="Arial"/>
          <w:sz w:val="20"/>
          <w:szCs w:val="20"/>
        </w:rPr>
      </w:pPr>
      <w:r w:rsidRPr="00F02075">
        <w:rPr>
          <w:rFonts w:ascii="Arial" w:hAnsi="Arial" w:cs="Arial"/>
          <w:sz w:val="20"/>
          <w:szCs w:val="20"/>
        </w:rPr>
        <w:t>Check for damage and loose connections.</w:t>
      </w:r>
    </w:p>
    <w:p w14:paraId="777258BC" w14:textId="77777777" w:rsidR="00844538" w:rsidRPr="00CE0D7C" w:rsidRDefault="00844538" w:rsidP="00844538">
      <w:pPr>
        <w:ind w:left="360"/>
        <w:rPr>
          <w:rFonts w:ascii="Arial" w:hAnsi="Arial" w:cs="Arial"/>
          <w:caps/>
          <w:sz w:val="20"/>
          <w:szCs w:val="20"/>
        </w:rPr>
      </w:pPr>
    </w:p>
    <w:sectPr w:rsidR="00844538" w:rsidRPr="00CE0D7C" w:rsidSect="00DC5601">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92A79" w14:textId="77777777" w:rsidR="00622378" w:rsidRDefault="00622378">
      <w:r>
        <w:separator/>
      </w:r>
    </w:p>
  </w:endnote>
  <w:endnote w:type="continuationSeparator" w:id="0">
    <w:p w14:paraId="69386DA1" w14:textId="77777777" w:rsidR="00622378" w:rsidRDefault="0062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ho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BC3B" w14:textId="77777777" w:rsidR="00187888" w:rsidRDefault="00187888"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81A45" w14:textId="77777777" w:rsidR="00187888" w:rsidRDefault="00187888" w:rsidP="009E3A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D3E5" w14:textId="20ECD3BA" w:rsidR="00615BA2" w:rsidRPr="00EA3560" w:rsidRDefault="00615BA2" w:rsidP="00615BA2">
    <w:pPr>
      <w:pStyle w:val="Footer"/>
      <w:rPr>
        <w:rFonts w:ascii="Arial" w:hAnsi="Arial" w:cs="Arial"/>
        <w:b/>
        <w:sz w:val="16"/>
        <w:szCs w:val="16"/>
      </w:rPr>
    </w:pPr>
    <w:r>
      <w:rPr>
        <w:rFonts w:ascii="Arial" w:hAnsi="Arial" w:cs="Arial"/>
        <w:b/>
        <w:sz w:val="16"/>
        <w:szCs w:val="16"/>
      </w:rPr>
      <w:t xml:space="preserve">CSI-2004 (Section 26 22 13)                                  </w:t>
    </w:r>
    <w:r>
      <w:rPr>
        <w:rFonts w:ascii="Arial" w:hAnsi="Arial" w:cs="Arial"/>
        <w:b/>
        <w:sz w:val="16"/>
        <w:szCs w:val="16"/>
      </w:rPr>
      <w:tab/>
      <w:t xml:space="preserve">                         </w:t>
    </w:r>
    <w:r w:rsidRPr="00DC5601">
      <w:rPr>
        <w:rFonts w:ascii="Arial" w:hAnsi="Arial" w:cs="Arial"/>
        <w:b/>
        <w:sz w:val="16"/>
        <w:szCs w:val="16"/>
      </w:rPr>
      <w:t xml:space="preserve">Page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PAGE </w:instrText>
    </w:r>
    <w:r w:rsidRPr="00DC5601">
      <w:rPr>
        <w:rStyle w:val="PageNumber"/>
        <w:rFonts w:ascii="Arial" w:hAnsi="Arial" w:cs="Arial"/>
        <w:b/>
        <w:sz w:val="16"/>
        <w:szCs w:val="16"/>
      </w:rPr>
      <w:fldChar w:fldCharType="separate"/>
    </w:r>
    <w:r w:rsidR="00BA75D6">
      <w:rPr>
        <w:rStyle w:val="PageNumber"/>
        <w:rFonts w:ascii="Arial" w:hAnsi="Arial" w:cs="Arial"/>
        <w:b/>
        <w:noProof/>
        <w:sz w:val="16"/>
        <w:szCs w:val="16"/>
      </w:rPr>
      <w:t>1</w:t>
    </w:r>
    <w:r w:rsidRPr="00DC5601">
      <w:rPr>
        <w:rStyle w:val="PageNumber"/>
        <w:rFonts w:ascii="Arial" w:hAnsi="Arial" w:cs="Arial"/>
        <w:b/>
        <w:sz w:val="16"/>
        <w:szCs w:val="16"/>
      </w:rPr>
      <w:fldChar w:fldCharType="end"/>
    </w:r>
    <w:r w:rsidRPr="00DC5601">
      <w:rPr>
        <w:rStyle w:val="PageNumber"/>
        <w:rFonts w:ascii="Arial" w:hAnsi="Arial" w:cs="Arial"/>
        <w:b/>
        <w:sz w:val="16"/>
        <w:szCs w:val="16"/>
      </w:rPr>
      <w:t xml:space="preserve"> of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NUMPAGES </w:instrText>
    </w:r>
    <w:r w:rsidRPr="00DC5601">
      <w:rPr>
        <w:rStyle w:val="PageNumber"/>
        <w:rFonts w:ascii="Arial" w:hAnsi="Arial" w:cs="Arial"/>
        <w:b/>
        <w:sz w:val="16"/>
        <w:szCs w:val="16"/>
      </w:rPr>
      <w:fldChar w:fldCharType="separate"/>
    </w:r>
    <w:r w:rsidR="00BA75D6">
      <w:rPr>
        <w:rStyle w:val="PageNumber"/>
        <w:rFonts w:ascii="Arial" w:hAnsi="Arial" w:cs="Arial"/>
        <w:b/>
        <w:noProof/>
        <w:sz w:val="16"/>
        <w:szCs w:val="16"/>
      </w:rPr>
      <w:t>4</w:t>
    </w:r>
    <w:r w:rsidRPr="00DC5601">
      <w:rPr>
        <w:rStyle w:val="PageNumber"/>
        <w:rFonts w:ascii="Arial" w:hAnsi="Arial" w:cs="Arial"/>
        <w:b/>
        <w:sz w:val="16"/>
        <w:szCs w:val="16"/>
      </w:rPr>
      <w:fldChar w:fldCharType="end"/>
    </w:r>
    <w:r>
      <w:rPr>
        <w:rStyle w:val="PageNumber"/>
        <w:rFonts w:ascii="Arial" w:hAnsi="Arial" w:cs="Arial"/>
        <w:b/>
        <w:sz w:val="16"/>
        <w:szCs w:val="16"/>
      </w:rPr>
      <w:t xml:space="preserve">                              </w:t>
    </w:r>
    <w:r>
      <w:rPr>
        <w:rStyle w:val="PageNumber"/>
        <w:rFonts w:ascii="Arial" w:hAnsi="Arial" w:cs="Arial"/>
        <w:b/>
        <w:sz w:val="16"/>
        <w:szCs w:val="16"/>
      </w:rPr>
      <w:tab/>
      <w:t xml:space="preserve">                  </w:t>
    </w:r>
    <w:r>
      <w:rPr>
        <w:rStyle w:val="PageNumber"/>
        <w:rFonts w:ascii="Arial" w:hAnsi="Arial" w:cs="Arial"/>
        <w:b/>
        <w:sz w:val="16"/>
        <w:szCs w:val="16"/>
      </w:rPr>
      <w:t xml:space="preserve">                         SPS# 42</w:t>
    </w:r>
    <w:r>
      <w:rPr>
        <w:rStyle w:val="PageNumber"/>
        <w:rFonts w:ascii="Arial" w:hAnsi="Arial" w:cs="Arial"/>
        <w:b/>
        <w:sz w:val="16"/>
        <w:szCs w:val="16"/>
      </w:rPr>
      <w:t xml:space="preserve"> Rev: 0</w:t>
    </w:r>
  </w:p>
  <w:p w14:paraId="4C46EB4C" w14:textId="76CFACE4" w:rsidR="00615BA2" w:rsidRDefault="00615BA2">
    <w:pPr>
      <w:pStyle w:val="Footer"/>
    </w:pPr>
  </w:p>
  <w:p w14:paraId="152DD4A5" w14:textId="77777777" w:rsidR="00615BA2" w:rsidRDefault="00615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36FE" w14:textId="77777777" w:rsidR="00622378" w:rsidRDefault="00622378">
      <w:r>
        <w:separator/>
      </w:r>
    </w:p>
  </w:footnote>
  <w:footnote w:type="continuationSeparator" w:id="0">
    <w:p w14:paraId="2B61D498" w14:textId="77777777" w:rsidR="00622378" w:rsidRDefault="00622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74B9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0E7A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6E15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85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22ED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82D7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8C3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E017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EEF3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E4A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6011C"/>
    <w:multiLevelType w:val="multilevel"/>
    <w:tmpl w:val="AAAC1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9DB7D15"/>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0F15D0B"/>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4E912D9"/>
    <w:multiLevelType w:val="hybridMultilevel"/>
    <w:tmpl w:val="6358A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5" w15:restartNumberingAfterBreak="0">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72642875"/>
    <w:multiLevelType w:val="hybridMultilevel"/>
    <w:tmpl w:val="9AE0E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842B09"/>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7"/>
  </w:num>
  <w:num w:numId="14">
    <w:abstractNumId w:val="11"/>
  </w:num>
  <w:num w:numId="15">
    <w:abstractNumId w:val="12"/>
  </w:num>
  <w:num w:numId="16">
    <w:abstractNumId w:val="15"/>
  </w:num>
  <w:num w:numId="17">
    <w:abstractNumId w:val="1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6"/>
    <w:rsid w:val="00004F62"/>
    <w:rsid w:val="000153AD"/>
    <w:rsid w:val="0002178F"/>
    <w:rsid w:val="00021C1C"/>
    <w:rsid w:val="00026DAB"/>
    <w:rsid w:val="0003140E"/>
    <w:rsid w:val="00035130"/>
    <w:rsid w:val="000513CF"/>
    <w:rsid w:val="00055AC0"/>
    <w:rsid w:val="000929E1"/>
    <w:rsid w:val="00094E5C"/>
    <w:rsid w:val="000A4287"/>
    <w:rsid w:val="000B4916"/>
    <w:rsid w:val="000B4EDC"/>
    <w:rsid w:val="000C0E1D"/>
    <w:rsid w:val="000C554D"/>
    <w:rsid w:val="000C5A3E"/>
    <w:rsid w:val="000D4321"/>
    <w:rsid w:val="000F2E36"/>
    <w:rsid w:val="000F7C2D"/>
    <w:rsid w:val="00100225"/>
    <w:rsid w:val="00101079"/>
    <w:rsid w:val="00105E36"/>
    <w:rsid w:val="001063DB"/>
    <w:rsid w:val="001108A1"/>
    <w:rsid w:val="00111883"/>
    <w:rsid w:val="00116C9B"/>
    <w:rsid w:val="001346DD"/>
    <w:rsid w:val="00134A79"/>
    <w:rsid w:val="0013535D"/>
    <w:rsid w:val="00143B1C"/>
    <w:rsid w:val="00146C44"/>
    <w:rsid w:val="00152412"/>
    <w:rsid w:val="00153743"/>
    <w:rsid w:val="00156D50"/>
    <w:rsid w:val="001627B0"/>
    <w:rsid w:val="00162D2A"/>
    <w:rsid w:val="0016779F"/>
    <w:rsid w:val="00170244"/>
    <w:rsid w:val="0017503B"/>
    <w:rsid w:val="001843E9"/>
    <w:rsid w:val="00187888"/>
    <w:rsid w:val="00187E6A"/>
    <w:rsid w:val="00190E25"/>
    <w:rsid w:val="0019189A"/>
    <w:rsid w:val="0019608A"/>
    <w:rsid w:val="001B1678"/>
    <w:rsid w:val="001C04C5"/>
    <w:rsid w:val="001C2C8E"/>
    <w:rsid w:val="001C365D"/>
    <w:rsid w:val="001C6A2F"/>
    <w:rsid w:val="001C7781"/>
    <w:rsid w:val="001D2C96"/>
    <w:rsid w:val="001E19F6"/>
    <w:rsid w:val="001E2559"/>
    <w:rsid w:val="001E3E96"/>
    <w:rsid w:val="001E44B9"/>
    <w:rsid w:val="001E6005"/>
    <w:rsid w:val="001E6D84"/>
    <w:rsid w:val="00203006"/>
    <w:rsid w:val="002117EA"/>
    <w:rsid w:val="00221464"/>
    <w:rsid w:val="00225D59"/>
    <w:rsid w:val="002269DD"/>
    <w:rsid w:val="0023038E"/>
    <w:rsid w:val="00243E08"/>
    <w:rsid w:val="00265090"/>
    <w:rsid w:val="00270E6B"/>
    <w:rsid w:val="002769B2"/>
    <w:rsid w:val="00283757"/>
    <w:rsid w:val="0028378C"/>
    <w:rsid w:val="002950A9"/>
    <w:rsid w:val="002A37D2"/>
    <w:rsid w:val="002A4121"/>
    <w:rsid w:val="002B2E41"/>
    <w:rsid w:val="002C0E35"/>
    <w:rsid w:val="002C3C01"/>
    <w:rsid w:val="002C4E6D"/>
    <w:rsid w:val="002C5931"/>
    <w:rsid w:val="002C6D0E"/>
    <w:rsid w:val="002C733B"/>
    <w:rsid w:val="002E2717"/>
    <w:rsid w:val="002E75A6"/>
    <w:rsid w:val="002F0D06"/>
    <w:rsid w:val="002F1E48"/>
    <w:rsid w:val="002F4A4C"/>
    <w:rsid w:val="002F6CD5"/>
    <w:rsid w:val="00307A6A"/>
    <w:rsid w:val="003323ED"/>
    <w:rsid w:val="003350BD"/>
    <w:rsid w:val="00350AD3"/>
    <w:rsid w:val="00351E51"/>
    <w:rsid w:val="00357A7B"/>
    <w:rsid w:val="00363441"/>
    <w:rsid w:val="00375E29"/>
    <w:rsid w:val="00383F33"/>
    <w:rsid w:val="00386C25"/>
    <w:rsid w:val="00393867"/>
    <w:rsid w:val="00396D32"/>
    <w:rsid w:val="003B3AB6"/>
    <w:rsid w:val="003C3141"/>
    <w:rsid w:val="003E0955"/>
    <w:rsid w:val="003E4B74"/>
    <w:rsid w:val="003F16EA"/>
    <w:rsid w:val="003F26C8"/>
    <w:rsid w:val="003F4C23"/>
    <w:rsid w:val="003F695B"/>
    <w:rsid w:val="00400F81"/>
    <w:rsid w:val="0042251E"/>
    <w:rsid w:val="00423C7D"/>
    <w:rsid w:val="004244BE"/>
    <w:rsid w:val="004353E6"/>
    <w:rsid w:val="00440D89"/>
    <w:rsid w:val="00447CF3"/>
    <w:rsid w:val="00451548"/>
    <w:rsid w:val="004702F6"/>
    <w:rsid w:val="00473FF4"/>
    <w:rsid w:val="00477E52"/>
    <w:rsid w:val="004804E6"/>
    <w:rsid w:val="00493020"/>
    <w:rsid w:val="004A0B27"/>
    <w:rsid w:val="004A35AF"/>
    <w:rsid w:val="004A4726"/>
    <w:rsid w:val="004B23FD"/>
    <w:rsid w:val="004C0FB4"/>
    <w:rsid w:val="004C13F9"/>
    <w:rsid w:val="004C2F7A"/>
    <w:rsid w:val="004C4F57"/>
    <w:rsid w:val="004E633F"/>
    <w:rsid w:val="004E7BC2"/>
    <w:rsid w:val="004F0741"/>
    <w:rsid w:val="004F29E1"/>
    <w:rsid w:val="004F511C"/>
    <w:rsid w:val="00512D85"/>
    <w:rsid w:val="00517D12"/>
    <w:rsid w:val="00522A1D"/>
    <w:rsid w:val="00522F41"/>
    <w:rsid w:val="005238F7"/>
    <w:rsid w:val="0052665F"/>
    <w:rsid w:val="00537C56"/>
    <w:rsid w:val="005431A1"/>
    <w:rsid w:val="00555C49"/>
    <w:rsid w:val="0056052A"/>
    <w:rsid w:val="00560982"/>
    <w:rsid w:val="00560A56"/>
    <w:rsid w:val="0058093D"/>
    <w:rsid w:val="005837A5"/>
    <w:rsid w:val="005871E8"/>
    <w:rsid w:val="005A2600"/>
    <w:rsid w:val="005B29A2"/>
    <w:rsid w:val="005B5966"/>
    <w:rsid w:val="005B5AB0"/>
    <w:rsid w:val="005B68EE"/>
    <w:rsid w:val="005C58E3"/>
    <w:rsid w:val="005C5C11"/>
    <w:rsid w:val="005C71D5"/>
    <w:rsid w:val="005D271F"/>
    <w:rsid w:val="005E17BA"/>
    <w:rsid w:val="005E2916"/>
    <w:rsid w:val="005E3533"/>
    <w:rsid w:val="005E657A"/>
    <w:rsid w:val="006004CF"/>
    <w:rsid w:val="00604923"/>
    <w:rsid w:val="00615BA2"/>
    <w:rsid w:val="00622378"/>
    <w:rsid w:val="00623ADB"/>
    <w:rsid w:val="00630BCD"/>
    <w:rsid w:val="006352C9"/>
    <w:rsid w:val="00640A24"/>
    <w:rsid w:val="00644C33"/>
    <w:rsid w:val="0065024A"/>
    <w:rsid w:val="006538B0"/>
    <w:rsid w:val="00654199"/>
    <w:rsid w:val="00654A42"/>
    <w:rsid w:val="0065670B"/>
    <w:rsid w:val="00656A14"/>
    <w:rsid w:val="00666C95"/>
    <w:rsid w:val="00675214"/>
    <w:rsid w:val="00691322"/>
    <w:rsid w:val="006A0A50"/>
    <w:rsid w:val="006B00D9"/>
    <w:rsid w:val="006C1F54"/>
    <w:rsid w:val="006C741F"/>
    <w:rsid w:val="006E0A56"/>
    <w:rsid w:val="006E6A8C"/>
    <w:rsid w:val="006F36BB"/>
    <w:rsid w:val="007060EF"/>
    <w:rsid w:val="00706C9B"/>
    <w:rsid w:val="007144A3"/>
    <w:rsid w:val="00721E00"/>
    <w:rsid w:val="00727328"/>
    <w:rsid w:val="0073144A"/>
    <w:rsid w:val="0074288A"/>
    <w:rsid w:val="00744034"/>
    <w:rsid w:val="0075103E"/>
    <w:rsid w:val="00756BE9"/>
    <w:rsid w:val="0076194D"/>
    <w:rsid w:val="00762498"/>
    <w:rsid w:val="00762919"/>
    <w:rsid w:val="00770B84"/>
    <w:rsid w:val="00773C1F"/>
    <w:rsid w:val="00775A37"/>
    <w:rsid w:val="00783E6B"/>
    <w:rsid w:val="00795E2F"/>
    <w:rsid w:val="007B23BD"/>
    <w:rsid w:val="007B5C5C"/>
    <w:rsid w:val="007B6C6F"/>
    <w:rsid w:val="007C44CF"/>
    <w:rsid w:val="007D4823"/>
    <w:rsid w:val="007D7397"/>
    <w:rsid w:val="007E1BC9"/>
    <w:rsid w:val="007F3CF0"/>
    <w:rsid w:val="00800936"/>
    <w:rsid w:val="00801F2F"/>
    <w:rsid w:val="008025D1"/>
    <w:rsid w:val="00802C04"/>
    <w:rsid w:val="0080572F"/>
    <w:rsid w:val="00810EAA"/>
    <w:rsid w:val="00817C95"/>
    <w:rsid w:val="0083566A"/>
    <w:rsid w:val="00840244"/>
    <w:rsid w:val="00840AFB"/>
    <w:rsid w:val="00840D8F"/>
    <w:rsid w:val="008442E9"/>
    <w:rsid w:val="00844538"/>
    <w:rsid w:val="0085233D"/>
    <w:rsid w:val="00852511"/>
    <w:rsid w:val="00853207"/>
    <w:rsid w:val="0086154D"/>
    <w:rsid w:val="008724EB"/>
    <w:rsid w:val="00873D6C"/>
    <w:rsid w:val="00891B49"/>
    <w:rsid w:val="00897FD0"/>
    <w:rsid w:val="008A3804"/>
    <w:rsid w:val="008A572E"/>
    <w:rsid w:val="008A6775"/>
    <w:rsid w:val="008B4D35"/>
    <w:rsid w:val="008B7E94"/>
    <w:rsid w:val="008C02B6"/>
    <w:rsid w:val="008E62A1"/>
    <w:rsid w:val="008F6A76"/>
    <w:rsid w:val="008F76C8"/>
    <w:rsid w:val="00903448"/>
    <w:rsid w:val="00905FB7"/>
    <w:rsid w:val="009110A3"/>
    <w:rsid w:val="00916F1B"/>
    <w:rsid w:val="00921829"/>
    <w:rsid w:val="00932556"/>
    <w:rsid w:val="009347C2"/>
    <w:rsid w:val="009461D2"/>
    <w:rsid w:val="009463CD"/>
    <w:rsid w:val="009468D3"/>
    <w:rsid w:val="00947B16"/>
    <w:rsid w:val="00950F75"/>
    <w:rsid w:val="00972BD2"/>
    <w:rsid w:val="00976525"/>
    <w:rsid w:val="00980396"/>
    <w:rsid w:val="00985CD4"/>
    <w:rsid w:val="00996E73"/>
    <w:rsid w:val="009C04B3"/>
    <w:rsid w:val="009C4205"/>
    <w:rsid w:val="009C5557"/>
    <w:rsid w:val="009E1AB3"/>
    <w:rsid w:val="009E3A2A"/>
    <w:rsid w:val="009F6F28"/>
    <w:rsid w:val="009F7D0A"/>
    <w:rsid w:val="00A10C65"/>
    <w:rsid w:val="00A26CEB"/>
    <w:rsid w:val="00A276DA"/>
    <w:rsid w:val="00A403BC"/>
    <w:rsid w:val="00A4348C"/>
    <w:rsid w:val="00A51D6B"/>
    <w:rsid w:val="00A571FB"/>
    <w:rsid w:val="00A57A47"/>
    <w:rsid w:val="00A74AE4"/>
    <w:rsid w:val="00A80522"/>
    <w:rsid w:val="00A806FC"/>
    <w:rsid w:val="00A81EA0"/>
    <w:rsid w:val="00A84DB5"/>
    <w:rsid w:val="00A970B8"/>
    <w:rsid w:val="00AB2315"/>
    <w:rsid w:val="00AB32F4"/>
    <w:rsid w:val="00AB333E"/>
    <w:rsid w:val="00AC641C"/>
    <w:rsid w:val="00AF3D36"/>
    <w:rsid w:val="00AF4A63"/>
    <w:rsid w:val="00B0313B"/>
    <w:rsid w:val="00B03505"/>
    <w:rsid w:val="00B04161"/>
    <w:rsid w:val="00B04EE0"/>
    <w:rsid w:val="00B07F87"/>
    <w:rsid w:val="00B13BB1"/>
    <w:rsid w:val="00B262CE"/>
    <w:rsid w:val="00B312FB"/>
    <w:rsid w:val="00B352A8"/>
    <w:rsid w:val="00B36459"/>
    <w:rsid w:val="00B4795E"/>
    <w:rsid w:val="00B669A0"/>
    <w:rsid w:val="00B66FBB"/>
    <w:rsid w:val="00B70B28"/>
    <w:rsid w:val="00B71DE8"/>
    <w:rsid w:val="00B95BDA"/>
    <w:rsid w:val="00B96B29"/>
    <w:rsid w:val="00B971DC"/>
    <w:rsid w:val="00BA3BC4"/>
    <w:rsid w:val="00BA5331"/>
    <w:rsid w:val="00BA624F"/>
    <w:rsid w:val="00BA75D6"/>
    <w:rsid w:val="00BC1145"/>
    <w:rsid w:val="00BC1BF9"/>
    <w:rsid w:val="00BC5DD1"/>
    <w:rsid w:val="00BC684D"/>
    <w:rsid w:val="00BC6A1C"/>
    <w:rsid w:val="00BD2224"/>
    <w:rsid w:val="00BD54F5"/>
    <w:rsid w:val="00BF47BF"/>
    <w:rsid w:val="00C0254C"/>
    <w:rsid w:val="00C0385B"/>
    <w:rsid w:val="00C04C9B"/>
    <w:rsid w:val="00C060DA"/>
    <w:rsid w:val="00C24FCC"/>
    <w:rsid w:val="00C30382"/>
    <w:rsid w:val="00C368E3"/>
    <w:rsid w:val="00C37975"/>
    <w:rsid w:val="00C43E30"/>
    <w:rsid w:val="00C51077"/>
    <w:rsid w:val="00C55D44"/>
    <w:rsid w:val="00C71418"/>
    <w:rsid w:val="00C723E4"/>
    <w:rsid w:val="00C74940"/>
    <w:rsid w:val="00C85197"/>
    <w:rsid w:val="00C90E06"/>
    <w:rsid w:val="00C92B4F"/>
    <w:rsid w:val="00CA5713"/>
    <w:rsid w:val="00CB383E"/>
    <w:rsid w:val="00CC2B3E"/>
    <w:rsid w:val="00CC428F"/>
    <w:rsid w:val="00CC5BCB"/>
    <w:rsid w:val="00CD1897"/>
    <w:rsid w:val="00CD5833"/>
    <w:rsid w:val="00CE0558"/>
    <w:rsid w:val="00CE0D7C"/>
    <w:rsid w:val="00CE45C5"/>
    <w:rsid w:val="00CE56C6"/>
    <w:rsid w:val="00CE6E5D"/>
    <w:rsid w:val="00CF1513"/>
    <w:rsid w:val="00CF2B33"/>
    <w:rsid w:val="00D01EDB"/>
    <w:rsid w:val="00D16E43"/>
    <w:rsid w:val="00D32C64"/>
    <w:rsid w:val="00D41C69"/>
    <w:rsid w:val="00D621A6"/>
    <w:rsid w:val="00D6262E"/>
    <w:rsid w:val="00D74C44"/>
    <w:rsid w:val="00D86BF9"/>
    <w:rsid w:val="00D9196C"/>
    <w:rsid w:val="00D96D39"/>
    <w:rsid w:val="00DA3305"/>
    <w:rsid w:val="00DB3896"/>
    <w:rsid w:val="00DB596C"/>
    <w:rsid w:val="00DB5AB6"/>
    <w:rsid w:val="00DB714E"/>
    <w:rsid w:val="00DC0802"/>
    <w:rsid w:val="00DC1B42"/>
    <w:rsid w:val="00DC4522"/>
    <w:rsid w:val="00DC4B8A"/>
    <w:rsid w:val="00DC5601"/>
    <w:rsid w:val="00DD1B1B"/>
    <w:rsid w:val="00DD4D7C"/>
    <w:rsid w:val="00DE1867"/>
    <w:rsid w:val="00DF064C"/>
    <w:rsid w:val="00E01A37"/>
    <w:rsid w:val="00E1784A"/>
    <w:rsid w:val="00E21B60"/>
    <w:rsid w:val="00E23728"/>
    <w:rsid w:val="00E27ABD"/>
    <w:rsid w:val="00E307CD"/>
    <w:rsid w:val="00E37FC6"/>
    <w:rsid w:val="00E4636D"/>
    <w:rsid w:val="00E5271A"/>
    <w:rsid w:val="00E54E79"/>
    <w:rsid w:val="00E64DB4"/>
    <w:rsid w:val="00E67C13"/>
    <w:rsid w:val="00E706D5"/>
    <w:rsid w:val="00E70DF3"/>
    <w:rsid w:val="00E94D8D"/>
    <w:rsid w:val="00E964E1"/>
    <w:rsid w:val="00EA3560"/>
    <w:rsid w:val="00EC2684"/>
    <w:rsid w:val="00EC38EF"/>
    <w:rsid w:val="00ED103F"/>
    <w:rsid w:val="00EE1FD7"/>
    <w:rsid w:val="00EF3345"/>
    <w:rsid w:val="00EF605D"/>
    <w:rsid w:val="00F02075"/>
    <w:rsid w:val="00F22A32"/>
    <w:rsid w:val="00F22B8E"/>
    <w:rsid w:val="00F27BD0"/>
    <w:rsid w:val="00F309B6"/>
    <w:rsid w:val="00F37A4F"/>
    <w:rsid w:val="00F43607"/>
    <w:rsid w:val="00F458ED"/>
    <w:rsid w:val="00F53F35"/>
    <w:rsid w:val="00F618E1"/>
    <w:rsid w:val="00F63E34"/>
    <w:rsid w:val="00F6433A"/>
    <w:rsid w:val="00F71E17"/>
    <w:rsid w:val="00F75394"/>
    <w:rsid w:val="00F820E8"/>
    <w:rsid w:val="00F91DEB"/>
    <w:rsid w:val="00F95B1D"/>
    <w:rsid w:val="00F97584"/>
    <w:rsid w:val="00FA18BC"/>
    <w:rsid w:val="00FA2E7A"/>
    <w:rsid w:val="00FA3B39"/>
    <w:rsid w:val="00FA3BCB"/>
    <w:rsid w:val="00FB1F79"/>
    <w:rsid w:val="00FC76E7"/>
    <w:rsid w:val="00FD5AA7"/>
    <w:rsid w:val="00FF5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4DB01FDB"/>
  <w15:docId w15:val="{E2054D78-39CA-4120-9A82-0C91F903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0"/>
    </w:rPr>
  </w:style>
  <w:style w:type="paragraph" w:styleId="Heading2">
    <w:name w:val="heading 2"/>
    <w:basedOn w:val="Normal"/>
    <w:next w:val="Normal"/>
    <w:qFormat/>
    <w:pPr>
      <w:keepNext/>
      <w:outlineLvl w:val="1"/>
    </w:pPr>
    <w:rPr>
      <w:rFonts w:ascii="Lithos Regular" w:hAnsi="Lithos Regular"/>
      <w:sz w:val="52"/>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i/>
      <w:caps/>
      <w:sz w:val="16"/>
      <w:szCs w:val="20"/>
    </w:rPr>
  </w:style>
  <w:style w:type="paragraph" w:styleId="Heading7">
    <w:name w:val="heading 7"/>
    <w:basedOn w:val="Normal"/>
    <w:next w:val="Normal"/>
    <w:qFormat/>
    <w:pPr>
      <w:keepNext/>
      <w:ind w:left="180"/>
      <w:outlineLvl w:val="6"/>
    </w:pPr>
    <w:rPr>
      <w:rFonts w:ascii="Arial" w:hAnsi="Arial" w:cs="Arial"/>
      <w:b/>
      <w:i/>
      <w:caps/>
      <w:sz w:val="16"/>
      <w:szCs w:val="20"/>
    </w:rPr>
  </w:style>
  <w:style w:type="paragraph" w:styleId="Heading8">
    <w:name w:val="heading 8"/>
    <w:basedOn w:val="Normal"/>
    <w:next w:val="Normal"/>
    <w:qFormat/>
    <w:pPr>
      <w:keepNext/>
      <w:outlineLvl w:val="7"/>
    </w:pPr>
    <w:rPr>
      <w:rFonts w:ascii="Arial" w:hAnsi="Arial"/>
      <w:b/>
      <w:sz w:val="16"/>
      <w:szCs w:val="20"/>
      <w:lang w:val="en-US"/>
    </w:rPr>
  </w:style>
  <w:style w:type="paragraph" w:styleId="Heading9">
    <w:name w:val="heading 9"/>
    <w:basedOn w:val="Normal"/>
    <w:next w:val="Normal"/>
    <w:qFormat/>
    <w:pPr>
      <w:keepNext/>
      <w:ind w:firstLine="90"/>
      <w:outlineLvl w:val="8"/>
    </w:pPr>
    <w:rPr>
      <w:rFonts w:ascii="Arial" w:hAnsi="Arial" w:cs="Arial"/>
      <w:b/>
      <w:i/>
      <w: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nt5">
    <w:name w:val="font5"/>
    <w:basedOn w:val="Normal"/>
    <w:pPr>
      <w:spacing w:before="100" w:beforeAutospacing="1" w:after="100" w:afterAutospacing="1"/>
    </w:pPr>
    <w:rPr>
      <w:rFonts w:ascii="Arial" w:hAnsi="Arial" w:cs="Arial"/>
      <w:sz w:val="16"/>
      <w:szCs w:val="16"/>
      <w:lang w:val="en-US"/>
    </w:rPr>
  </w:style>
  <w:style w:type="paragraph" w:customStyle="1" w:styleId="font6">
    <w:name w:val="font6"/>
    <w:basedOn w:val="Normal"/>
    <w:pPr>
      <w:spacing w:before="100" w:beforeAutospacing="1" w:after="100" w:afterAutospacing="1"/>
    </w:pPr>
    <w:rPr>
      <w:rFonts w:ascii="Arial" w:hAnsi="Arial" w:cs="Arial"/>
      <w:i/>
      <w:iCs/>
      <w:sz w:val="16"/>
      <w:szCs w:val="16"/>
      <w:lang w:val="en-US"/>
    </w:rPr>
  </w:style>
  <w:style w:type="paragraph" w:customStyle="1" w:styleId="font7">
    <w:name w:val="font7"/>
    <w:basedOn w:val="Normal"/>
    <w:pPr>
      <w:spacing w:before="100" w:beforeAutospacing="1" w:after="100" w:afterAutospacing="1"/>
    </w:pPr>
    <w:rPr>
      <w:rFonts w:ascii="Arial" w:hAnsi="Arial" w:cs="Arial"/>
      <w:b/>
      <w:bCs/>
      <w:sz w:val="16"/>
      <w:szCs w:val="16"/>
      <w:lang w:val="en-US"/>
    </w:rPr>
  </w:style>
  <w:style w:type="paragraph" w:customStyle="1" w:styleId="xl22">
    <w:name w:val="xl22"/>
    <w:basedOn w:val="Normal"/>
    <w:pPr>
      <w:spacing w:before="100" w:beforeAutospacing="1" w:after="100" w:afterAutospacing="1"/>
    </w:pPr>
    <w:rPr>
      <w:lang w:val="en-US"/>
    </w:rPr>
  </w:style>
  <w:style w:type="paragraph" w:customStyle="1" w:styleId="xl23">
    <w:name w:val="xl23"/>
    <w:basedOn w:val="Normal"/>
    <w:pPr>
      <w:pBdr>
        <w:right w:val="single" w:sz="8" w:space="0" w:color="auto"/>
      </w:pBdr>
      <w:spacing w:before="100" w:beforeAutospacing="1" w:after="100" w:afterAutospacing="1"/>
    </w:pPr>
    <w:rPr>
      <w:lang w:val="en-US"/>
    </w:rPr>
  </w:style>
  <w:style w:type="paragraph" w:customStyle="1" w:styleId="xl24">
    <w:name w:val="xl24"/>
    <w:basedOn w:val="Normal"/>
    <w:pPr>
      <w:spacing w:before="100" w:beforeAutospacing="1" w:after="100" w:afterAutospacing="1"/>
    </w:pPr>
    <w:rPr>
      <w:rFonts w:ascii="Arial" w:hAnsi="Arial" w:cs="Arial"/>
      <w:sz w:val="18"/>
      <w:szCs w:val="18"/>
      <w:lang w:val="en-US"/>
    </w:rPr>
  </w:style>
  <w:style w:type="paragraph" w:customStyle="1" w:styleId="xl25">
    <w:name w:val="xl25"/>
    <w:basedOn w:val="Normal"/>
    <w:pPr>
      <w:pBdr>
        <w:bottom w:val="single" w:sz="8" w:space="0" w:color="auto"/>
      </w:pBdr>
      <w:spacing w:before="100" w:beforeAutospacing="1" w:after="100" w:afterAutospacing="1"/>
      <w:textAlignment w:val="top"/>
    </w:pPr>
    <w:rPr>
      <w:lang w:val="en-US"/>
    </w:rPr>
  </w:style>
  <w:style w:type="paragraph" w:customStyle="1" w:styleId="xl26">
    <w:name w:val="xl26"/>
    <w:basedOn w:val="Normal"/>
    <w:pPr>
      <w:pBdr>
        <w:bottom w:val="single" w:sz="8" w:space="0" w:color="auto"/>
      </w:pBdr>
      <w:spacing w:before="100" w:beforeAutospacing="1" w:after="100" w:afterAutospacing="1"/>
    </w:pPr>
    <w:rPr>
      <w:rFonts w:ascii="Arial" w:hAnsi="Arial" w:cs="Arial"/>
      <w:lang w:val="en-US"/>
    </w:rPr>
  </w:style>
  <w:style w:type="paragraph" w:customStyle="1" w:styleId="xl27">
    <w:name w:val="xl27"/>
    <w:basedOn w:val="Normal"/>
    <w:pPr>
      <w:pBdr>
        <w:bottom w:val="single" w:sz="8" w:space="0" w:color="auto"/>
        <w:right w:val="single" w:sz="8" w:space="0" w:color="auto"/>
      </w:pBdr>
      <w:spacing w:before="100" w:beforeAutospacing="1" w:after="100" w:afterAutospacing="1"/>
    </w:pPr>
    <w:rPr>
      <w:rFonts w:ascii="Arial" w:hAnsi="Arial" w:cs="Arial"/>
      <w:lang w:val="en-US"/>
    </w:rPr>
  </w:style>
  <w:style w:type="paragraph" w:customStyle="1" w:styleId="xl28">
    <w:name w:val="xl28"/>
    <w:basedOn w:val="Normal"/>
    <w:pPr>
      <w:pBdr>
        <w:right w:val="single" w:sz="8" w:space="0" w:color="auto"/>
      </w:pBdr>
      <w:spacing w:before="100" w:beforeAutospacing="1" w:after="100" w:afterAutospacing="1"/>
    </w:pPr>
    <w:rPr>
      <w:rFonts w:ascii="Arial" w:hAnsi="Arial" w:cs="Arial"/>
      <w:lang w:val="en-US"/>
    </w:rPr>
  </w:style>
  <w:style w:type="paragraph" w:customStyle="1" w:styleId="xl29">
    <w:name w:val="xl29"/>
    <w:basedOn w:val="Normal"/>
    <w:pPr>
      <w:pBdr>
        <w:bottom w:val="single" w:sz="8"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pPr>
      <w:shd w:val="clear" w:color="auto" w:fill="000000"/>
      <w:spacing w:before="100" w:beforeAutospacing="1" w:after="100" w:afterAutospacing="1"/>
    </w:pPr>
    <w:rPr>
      <w:rFonts w:ascii="Arial" w:hAnsi="Arial" w:cs="Arial"/>
      <w:b/>
      <w:bCs/>
      <w:color w:val="FFFFFF"/>
      <w:lang w:val="en-US"/>
    </w:rPr>
  </w:style>
  <w:style w:type="paragraph" w:customStyle="1" w:styleId="xl31">
    <w:name w:val="xl31"/>
    <w:basedOn w:val="Normal"/>
    <w:pPr>
      <w:shd w:val="clear" w:color="auto" w:fill="000000"/>
      <w:spacing w:before="100" w:beforeAutospacing="1" w:after="100" w:afterAutospacing="1"/>
    </w:pPr>
    <w:rPr>
      <w:color w:val="FFFFFF"/>
      <w:lang w:val="en-US"/>
    </w:rPr>
  </w:style>
  <w:style w:type="paragraph" w:customStyle="1" w:styleId="xl32">
    <w:name w:val="xl32"/>
    <w:basedOn w:val="Normal"/>
    <w:pPr>
      <w:pBdr>
        <w:bottom w:val="single" w:sz="8" w:space="0" w:color="auto"/>
        <w:right w:val="single" w:sz="8" w:space="0" w:color="auto"/>
      </w:pBdr>
      <w:spacing w:before="100" w:beforeAutospacing="1" w:after="100" w:afterAutospacing="1"/>
      <w:textAlignment w:val="top"/>
    </w:pPr>
    <w:rPr>
      <w:lang w:val="en-US"/>
    </w:rPr>
  </w:style>
  <w:style w:type="paragraph" w:customStyle="1" w:styleId="xl33">
    <w:name w:val="xl33"/>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4">
    <w:name w:val="xl34"/>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5">
    <w:name w:val="xl35"/>
    <w:basedOn w:val="Normal"/>
    <w:pPr>
      <w:pBdr>
        <w:right w:val="single" w:sz="8" w:space="0" w:color="FFFFFF"/>
      </w:pBdr>
      <w:shd w:val="clear" w:color="auto" w:fill="000000"/>
      <w:spacing w:before="100" w:beforeAutospacing="1" w:after="100" w:afterAutospacing="1"/>
      <w:jc w:val="center"/>
      <w:textAlignment w:val="top"/>
    </w:pPr>
    <w:rPr>
      <w:rFonts w:ascii="Arial" w:hAnsi="Arial" w:cs="Arial"/>
      <w:b/>
      <w:bCs/>
      <w:color w:val="FFFFFF"/>
      <w:sz w:val="22"/>
      <w:szCs w:val="22"/>
      <w:lang w:val="en-US"/>
    </w:rPr>
  </w:style>
  <w:style w:type="paragraph" w:customStyle="1" w:styleId="xl36">
    <w:name w:val="xl36"/>
    <w:basedOn w:val="Normal"/>
    <w:pPr>
      <w:spacing w:before="100" w:beforeAutospacing="1" w:after="100" w:afterAutospacing="1"/>
    </w:pPr>
    <w:rPr>
      <w:rFonts w:ascii="Arial" w:hAnsi="Arial" w:cs="Arial"/>
      <w:sz w:val="16"/>
      <w:szCs w:val="16"/>
      <w:lang w:val="en-US"/>
    </w:rPr>
  </w:style>
  <w:style w:type="paragraph" w:customStyle="1" w:styleId="xl37">
    <w:name w:val="xl37"/>
    <w:basedOn w:val="Normal"/>
    <w:pPr>
      <w:spacing w:before="100" w:beforeAutospacing="1" w:after="100" w:afterAutospacing="1"/>
      <w:jc w:val="right"/>
    </w:pPr>
    <w:rPr>
      <w:rFonts w:ascii="Arial" w:hAnsi="Arial" w:cs="Arial"/>
      <w:sz w:val="16"/>
      <w:szCs w:val="16"/>
      <w:lang w:val="en-US"/>
    </w:rPr>
  </w:style>
  <w:style w:type="paragraph" w:styleId="BodyTextIndent">
    <w:name w:val="Body Text Indent"/>
    <w:basedOn w:val="Normal"/>
    <w:pPr>
      <w:ind w:firstLine="720"/>
    </w:pPr>
    <w:rPr>
      <w:rFonts w:ascii="Arial" w:hAnsi="Arial" w:cs="Arial"/>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cs="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473FF4"/>
  </w:style>
  <w:style w:type="paragraph" w:styleId="BalloonText">
    <w:name w:val="Balloon Text"/>
    <w:basedOn w:val="Normal"/>
    <w:semiHidden/>
    <w:rsid w:val="003F26C8"/>
    <w:rPr>
      <w:rFonts w:ascii="Tahoma" w:hAnsi="Tahoma" w:cs="Tahoma"/>
      <w:sz w:val="16"/>
      <w:szCs w:val="16"/>
    </w:rPr>
  </w:style>
  <w:style w:type="paragraph" w:customStyle="1" w:styleId="Pa1">
    <w:name w:val="Pa1"/>
    <w:basedOn w:val="Normal"/>
    <w:next w:val="Normal"/>
    <w:rsid w:val="00DC1B42"/>
    <w:pPr>
      <w:autoSpaceDE w:val="0"/>
      <w:autoSpaceDN w:val="0"/>
      <w:adjustRightInd w:val="0"/>
    </w:pPr>
    <w:rPr>
      <w:rFonts w:ascii="ArialMT" w:hAnsi="ArialMT"/>
      <w:lang w:val="en-US"/>
    </w:rPr>
  </w:style>
  <w:style w:type="character" w:styleId="FollowedHyperlink">
    <w:name w:val="FollowedHyperlink"/>
    <w:rsid w:val="009461D2"/>
    <w:rPr>
      <w:color w:val="800080"/>
      <w:u w:val="single"/>
    </w:rPr>
  </w:style>
  <w:style w:type="table" w:styleId="TableGrid">
    <w:name w:val="Table Grid"/>
    <w:basedOn w:val="TableNormal"/>
    <w:rsid w:val="006E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C71D5"/>
    <w:rPr>
      <w:sz w:val="16"/>
      <w:szCs w:val="16"/>
    </w:rPr>
  </w:style>
  <w:style w:type="paragraph" w:styleId="CommentSubject">
    <w:name w:val="annotation subject"/>
    <w:basedOn w:val="CommentText"/>
    <w:next w:val="CommentText"/>
    <w:link w:val="CommentSubjectChar"/>
    <w:rsid w:val="005C71D5"/>
    <w:rPr>
      <w:b/>
      <w:bCs/>
    </w:rPr>
  </w:style>
  <w:style w:type="character" w:customStyle="1" w:styleId="CommentTextChar">
    <w:name w:val="Comment Text Char"/>
    <w:basedOn w:val="DefaultParagraphFont"/>
    <w:link w:val="CommentText"/>
    <w:semiHidden/>
    <w:rsid w:val="005C71D5"/>
    <w:rPr>
      <w:lang w:eastAsia="en-US"/>
    </w:rPr>
  </w:style>
  <w:style w:type="character" w:customStyle="1" w:styleId="CommentSubjectChar">
    <w:name w:val="Comment Subject Char"/>
    <w:basedOn w:val="CommentTextChar"/>
    <w:link w:val="CommentSubject"/>
    <w:rsid w:val="005C71D5"/>
    <w:rPr>
      <w:b/>
      <w:bCs/>
      <w:lang w:eastAsia="en-US"/>
    </w:rPr>
  </w:style>
  <w:style w:type="character" w:styleId="FootnoteReference">
    <w:name w:val="footnote reference"/>
    <w:basedOn w:val="DefaultParagraphFont"/>
    <w:semiHidden/>
    <w:unhideWhenUsed/>
    <w:rsid w:val="00615BA2"/>
    <w:rPr>
      <w:vertAlign w:val="superscript"/>
    </w:rPr>
  </w:style>
  <w:style w:type="character" w:customStyle="1" w:styleId="FooterChar">
    <w:name w:val="Footer Char"/>
    <w:basedOn w:val="DefaultParagraphFont"/>
    <w:link w:val="Footer"/>
    <w:rsid w:val="00615B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61560">
      <w:bodyDiv w:val="1"/>
      <w:marLeft w:val="0"/>
      <w:marRight w:val="0"/>
      <w:marTop w:val="0"/>
      <w:marBottom w:val="0"/>
      <w:divBdr>
        <w:top w:val="none" w:sz="0" w:space="0" w:color="auto"/>
        <w:left w:val="none" w:sz="0" w:space="0" w:color="auto"/>
        <w:bottom w:val="none" w:sz="0" w:space="0" w:color="auto"/>
        <w:right w:val="none" w:sz="0" w:space="0" w:color="auto"/>
      </w:divBdr>
    </w:div>
    <w:div w:id="20321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a3f97b92-54b3-4306-ae5b-587dd5d4ac1e"/>
    <kbd29e6f653046eb802a1e8899598407 xmlns="b9a43f86-ffbb-4174-b6e9-7a3350ee237f" xsi:nil="true"/>
    <g221c7459c154862afdc440141477ecb xmlns="b9a43f86-ffbb-4174-b6e9-7a3350ee237f" xsi:nil="true"/>
    <SharePublic xmlns="8d5633d3-d766-46cc-9c20-3c98e0d2e086">true</SharePublic>
    <PublishingExpirationDate xmlns="http://schemas.microsoft.com/sharepoint/v3" xsi:nil="true"/>
    <TaxCatchAll xmlns="8d5633d3-d766-46cc-9c20-3c98e0d2e086"/>
    <PublishingStartDate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206E-CA6E-4327-A448-C9FD8D658908}">
  <ds:schemaRefs>
    <ds:schemaRef ds:uri="http://purl.org/dc/elements/1.1/"/>
    <ds:schemaRef ds:uri="http://schemas.microsoft.com/sharepoint/v3"/>
    <ds:schemaRef ds:uri="http://schemas.microsoft.com/sharepoint/v4"/>
    <ds:schemaRef ds:uri="8d5633d3-d766-46cc-9c20-3c98e0d2e086"/>
    <ds:schemaRef ds:uri="http://purl.org/dc/terms/"/>
    <ds:schemaRef ds:uri="http://schemas.microsoft.com/office/infopath/2007/PartnerControls"/>
    <ds:schemaRef ds:uri="http://schemas.microsoft.com/office/2006/documentManagement/types"/>
    <ds:schemaRef ds:uri="a3f97b92-54b3-4306-ae5b-587dd5d4ac1e"/>
    <ds:schemaRef ds:uri="http://schemas.openxmlformats.org/package/2006/metadata/core-properties"/>
    <ds:schemaRef ds:uri="http://schemas.microsoft.com/office/2006/metadata/properties"/>
    <ds:schemaRef ds:uri="b9a43f86-ffbb-4174-b6e9-7a3350ee237f"/>
    <ds:schemaRef ds:uri="http://www.w3.org/XML/1998/namespace"/>
    <ds:schemaRef ds:uri="http://purl.org/dc/dcmitype/"/>
  </ds:schemaRefs>
</ds:datastoreItem>
</file>

<file path=customXml/itemProps2.xml><?xml version="1.0" encoding="utf-8"?>
<ds:datastoreItem xmlns:ds="http://schemas.openxmlformats.org/officeDocument/2006/customXml" ds:itemID="{C786169B-73CB-4ABF-B072-04A87815B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43f86-ffbb-4174-b6e9-7a3350ee237f"/>
    <ds:schemaRef ds:uri="8d5633d3-d766-46cc-9c20-3c98e0d2e086"/>
    <ds:schemaRef ds:uri="a3f97b92-54b3-4306-ae5b-587dd5d4ac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4CE21-045C-43DC-B7F3-8B6877251C7F}">
  <ds:schemaRefs>
    <ds:schemaRef ds:uri="http://schemas.microsoft.com/sharepoint/v3/contenttype/forms"/>
  </ds:schemaRefs>
</ds:datastoreItem>
</file>

<file path=customXml/itemProps4.xml><?xml version="1.0" encoding="utf-8"?>
<ds:datastoreItem xmlns:ds="http://schemas.openxmlformats.org/officeDocument/2006/customXml" ds:itemID="{16226CDB-5B9B-481D-B767-952F32F9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PART 1 – GENERAL</vt:lpstr>
    </vt:vector>
  </TitlesOfParts>
  <Company>Microsoft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HPS Centurion D1 Typical Spec</dc:title>
  <dc:creator>Mirus International Inc.</dc:creator>
  <cp:lastModifiedBy>Karen Witzel</cp:lastModifiedBy>
  <cp:revision>2</cp:revision>
  <cp:lastPrinted>2017-09-21T18:24:00Z</cp:lastPrinted>
  <dcterms:created xsi:type="dcterms:W3CDTF">2022-04-21T16:02:00Z</dcterms:created>
  <dcterms:modified xsi:type="dcterms:W3CDTF">2022-04-21T16:02:00Z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Document_x0020_Type">
    <vt:lpwstr/>
  </property>
  <property fmtid="{D5CDD505-2E9C-101B-9397-08002B2CF9AE}" pid="4" name="Product_x0020_Type">
    <vt:lpwstr/>
  </property>
  <property fmtid="{D5CDD505-2E9C-101B-9397-08002B2CF9AE}" pid="5" name="Product Type">
    <vt:lpwstr/>
  </property>
  <property fmtid="{D5CDD505-2E9C-101B-9397-08002B2CF9AE}" pid="6" name="Document Type">
    <vt:lpwstr/>
  </property>
</Properties>
</file>